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ПОВІСТКА ПРО ВИКЛИК</w:t>
            </w: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0359" w:rsidRPr="009A5AAB" w:rsidRDefault="00C82752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Громадянин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 xml:space="preserve">російської федерації депутат державної думи </w:t>
            </w:r>
            <w:r w:rsidR="00415788" w:rsidRPr="00415788">
              <w:rPr>
                <w:color w:val="000000"/>
                <w:sz w:val="26"/>
                <w:szCs w:val="26"/>
                <w:lang w:val="uk-UA"/>
              </w:rPr>
              <w:t xml:space="preserve">федеральних зборів російської федерації 8 скликання </w:t>
            </w:r>
            <w:bookmarkStart w:id="0" w:name="_GoBack"/>
            <w:bookmarkEnd w:id="0"/>
            <w:r w:rsidR="00740DDE">
              <w:rPr>
                <w:b/>
                <w:color w:val="000000"/>
                <w:sz w:val="26"/>
                <w:szCs w:val="26"/>
                <w:lang w:val="uk-UA"/>
              </w:rPr>
              <w:t>Самокутяєв Олександр Михайлович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(</w:t>
            </w:r>
            <w:r w:rsidR="00740DDE">
              <w:rPr>
                <w:b/>
                <w:color w:val="000000"/>
                <w:sz w:val="26"/>
                <w:szCs w:val="26"/>
                <w:lang w:val="uk-UA"/>
              </w:rPr>
              <w:t>Самокутяев Александр Михайлович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,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740DDE">
              <w:rPr>
                <w:b/>
                <w:sz w:val="26"/>
                <w:szCs w:val="26"/>
              </w:rPr>
              <w:t>13.03.1970</w:t>
            </w:r>
            <w:r w:rsidR="009A5AAB" w:rsidRPr="009A5AAB">
              <w:rPr>
                <w:b/>
                <w:sz w:val="26"/>
                <w:szCs w:val="26"/>
              </w:rPr>
              <w:t xml:space="preserve"> р.н.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зареєстрований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 xml:space="preserve"> за адресою: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не відомо, робоча адреса: російська федерація м. Москва, вул. Охотний ряд, 1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>,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відповідно до вимог ст.ст. 133, 135</w:t>
            </w:r>
            <w:r w:rsidR="002C01C3" w:rsidRPr="009A5AAB">
              <w:rPr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КПК України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Вам необхідно з’явитися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23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24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та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25</w:t>
            </w: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4D35BE">
              <w:rPr>
                <w:b/>
                <w:color w:val="000000"/>
                <w:sz w:val="26"/>
                <w:szCs w:val="26"/>
                <w:lang w:val="uk-UA"/>
              </w:rPr>
              <w:t>квітня</w:t>
            </w:r>
            <w:r w:rsidR="004D35BE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року о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10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год.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00</w:t>
            </w:r>
            <w:r w:rsidR="0066035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хв.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, вул. Героїв Майдану, 19, каб. 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1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2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4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, до слідчого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Лаврієнка О.М.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, для участі у слідчій дії – допиті, у кримінальному провадженні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№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22022000000000083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23BBE" w:rsidRPr="009A5AAB">
              <w:rPr>
                <w:color w:val="000000"/>
                <w:sz w:val="26"/>
                <w:szCs w:val="26"/>
                <w:lang w:val="uk-UA"/>
              </w:rPr>
              <w:t>в якості підозрюваного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D23BBE" w:rsidRPr="009A5AAB" w:rsidRDefault="00D23BBE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Стаття 138. Поважні причини неприбуття особи на виклик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1. Поважними причинами неприбуття особи на виклик є: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7) несвоєчасне одержання повістки про виклик;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9A5AAB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bCs/>
                <w:color w:val="000000"/>
                <w:sz w:val="26"/>
                <w:szCs w:val="26"/>
                <w:lang w:val="uk-UA"/>
              </w:rPr>
              <w:t>Стаття 139. Наслідки неприбуття на виклик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2. У випадку, встановленому частиною першою цієї статті, д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о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підозрюваного, обвинуваченого, свідка,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може бути застосовано привід.  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3.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0F30B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С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лідчий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 xml:space="preserve">в ОВС 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СВ УСБУ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у Хмельницькій області                                                            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О.М. Лаврієнко</w:t>
            </w: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11 квітня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20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22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660359" w:rsidRPr="00517A97" w:rsidRDefault="00660359" w:rsidP="009A5AAB">
      <w:pPr>
        <w:rPr>
          <w:lang w:val="uk-UA"/>
        </w:rPr>
      </w:pPr>
    </w:p>
    <w:sectPr w:rsidR="00660359" w:rsidRPr="00517A97" w:rsidSect="00FF5DF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9C" w:rsidRDefault="00F7449C">
      <w:r>
        <w:separator/>
      </w:r>
    </w:p>
  </w:endnote>
  <w:endnote w:type="continuationSeparator" w:id="0">
    <w:p w:rsidR="00F7449C" w:rsidRDefault="00F7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9C" w:rsidRDefault="00F7449C">
      <w:r>
        <w:separator/>
      </w:r>
    </w:p>
  </w:footnote>
  <w:footnote w:type="continuationSeparator" w:id="0">
    <w:p w:rsidR="00F7449C" w:rsidRDefault="00F7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A5AAB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1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626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88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5BE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DDE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AAB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38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2D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28F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49C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9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378D9C-0CA9-4C4E-8E75-FEC3797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ae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e">
    <w:name w:val="Заголовок Знак"/>
    <w:link w:val="ad"/>
    <w:locked/>
    <w:rsid w:val="00F62227"/>
    <w:rPr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rsid w:val="00FB17A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1</cp:lastModifiedBy>
  <cp:revision>5</cp:revision>
  <cp:lastPrinted>2021-09-01T06:34:00Z</cp:lastPrinted>
  <dcterms:created xsi:type="dcterms:W3CDTF">2022-04-14T13:56:00Z</dcterms:created>
  <dcterms:modified xsi:type="dcterms:W3CDTF">2022-04-14T14:17:00Z</dcterms:modified>
</cp:coreProperties>
</file>