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02B" w:rsidRPr="00767CA8" w:rsidRDefault="00E4202B" w:rsidP="00E4202B">
      <w:pPr>
        <w:jc w:val="center"/>
        <w:rPr>
          <w:color w:val="171717"/>
        </w:rPr>
      </w:pPr>
      <w:r w:rsidRPr="00767CA8">
        <w:rPr>
          <w:color w:val="171717"/>
        </w:rPr>
        <w:t>ПОВІСТКА ПРО ВИКЛИК</w:t>
      </w:r>
    </w:p>
    <w:p w:rsidR="00E4202B" w:rsidRPr="00767CA8" w:rsidRDefault="00E4202B" w:rsidP="00E4202B">
      <w:pPr>
        <w:jc w:val="center"/>
        <w:rPr>
          <w:color w:val="171717"/>
        </w:rPr>
      </w:pPr>
      <w:r w:rsidRPr="00767CA8">
        <w:rPr>
          <w:color w:val="171717"/>
        </w:rPr>
        <w:t>ДЛЯ ДОПИТУ В ЯКОСТІ ПІДОЗРЮВАНОГО</w:t>
      </w:r>
      <w:bookmarkStart w:id="0" w:name="_GoBack"/>
      <w:bookmarkEnd w:id="0"/>
    </w:p>
    <w:p w:rsidR="00E4202B" w:rsidRPr="00767CA8" w:rsidRDefault="00E4202B" w:rsidP="00E4202B">
      <w:pPr>
        <w:jc w:val="center"/>
        <w:rPr>
          <w:color w:val="171717"/>
        </w:rPr>
      </w:pPr>
    </w:p>
    <w:p w:rsidR="00E4202B" w:rsidRPr="00767CA8" w:rsidRDefault="00552154" w:rsidP="00552154">
      <w:pPr>
        <w:ind w:firstLine="851"/>
        <w:jc w:val="both"/>
        <w:rPr>
          <w:color w:val="171717"/>
        </w:rPr>
      </w:pPr>
      <w:proofErr w:type="spellStart"/>
      <w:r w:rsidRPr="00767CA8">
        <w:rPr>
          <w:b/>
          <w:color w:val="171717"/>
        </w:rPr>
        <w:t>Гуриненко</w:t>
      </w:r>
      <w:proofErr w:type="spellEnd"/>
      <w:r w:rsidRPr="00767CA8">
        <w:rPr>
          <w:b/>
          <w:color w:val="171717"/>
        </w:rPr>
        <w:t xml:space="preserve"> Олег Григорович</w:t>
      </w:r>
      <w:r w:rsidRPr="00767CA8">
        <w:rPr>
          <w:color w:val="171717"/>
        </w:rPr>
        <w:t xml:space="preserve">, 30.03.1969 року народження, який проживає за </w:t>
      </w:r>
      <w:proofErr w:type="spellStart"/>
      <w:r w:rsidRPr="00767CA8">
        <w:rPr>
          <w:color w:val="171717"/>
        </w:rPr>
        <w:t>адресою</w:t>
      </w:r>
      <w:proofErr w:type="spellEnd"/>
      <w:r w:rsidRPr="00767CA8">
        <w:rPr>
          <w:color w:val="171717"/>
        </w:rPr>
        <w:t xml:space="preserve">: Донецька обл., </w:t>
      </w:r>
      <w:proofErr w:type="spellStart"/>
      <w:r w:rsidRPr="00767CA8">
        <w:rPr>
          <w:color w:val="171717"/>
        </w:rPr>
        <w:t>Великоновосілківський</w:t>
      </w:r>
      <w:proofErr w:type="spellEnd"/>
      <w:r w:rsidRPr="00767CA8">
        <w:rPr>
          <w:color w:val="171717"/>
        </w:rPr>
        <w:t xml:space="preserve"> р-н, </w:t>
      </w:r>
      <w:proofErr w:type="spellStart"/>
      <w:r w:rsidRPr="00767CA8">
        <w:rPr>
          <w:color w:val="171717"/>
        </w:rPr>
        <w:t>сел</w:t>
      </w:r>
      <w:proofErr w:type="spellEnd"/>
      <w:r w:rsidRPr="00767CA8">
        <w:rPr>
          <w:color w:val="171717"/>
        </w:rPr>
        <w:t xml:space="preserve">. Зелений Гай, вул. Першотравнева, буд. 23, на підставі </w:t>
      </w:r>
      <w:proofErr w:type="spellStart"/>
      <w:r w:rsidRPr="00767CA8">
        <w:rPr>
          <w:color w:val="171717"/>
        </w:rPr>
        <w:t>ст.ст</w:t>
      </w:r>
      <w:proofErr w:type="spellEnd"/>
      <w:r w:rsidRPr="00767CA8">
        <w:rPr>
          <w:color w:val="171717"/>
        </w:rPr>
        <w:t xml:space="preserve">. 133, 135 КПК України, Вам необхідно з’явитись </w:t>
      </w:r>
      <w:r w:rsidR="00540927">
        <w:rPr>
          <w:b/>
          <w:color w:val="171717"/>
        </w:rPr>
        <w:t>30</w:t>
      </w:r>
      <w:r w:rsidR="009B6850" w:rsidRPr="00767CA8">
        <w:rPr>
          <w:b/>
          <w:color w:val="171717"/>
        </w:rPr>
        <w:t>.</w:t>
      </w:r>
      <w:r w:rsidR="00540927">
        <w:rPr>
          <w:b/>
          <w:color w:val="171717"/>
        </w:rPr>
        <w:t>12</w:t>
      </w:r>
      <w:r w:rsidR="009B6850" w:rsidRPr="00767CA8">
        <w:rPr>
          <w:b/>
          <w:color w:val="171717"/>
        </w:rPr>
        <w:t>.20</w:t>
      </w:r>
      <w:r w:rsidR="00540927">
        <w:rPr>
          <w:b/>
          <w:color w:val="171717"/>
        </w:rPr>
        <w:t>20 о</w:t>
      </w:r>
      <w:r w:rsidRPr="00767CA8">
        <w:rPr>
          <w:b/>
          <w:color w:val="171717"/>
        </w:rPr>
        <w:t xml:space="preserve"> 09 год. 00 хв. </w:t>
      </w:r>
      <w:r w:rsidRPr="00767CA8">
        <w:rPr>
          <w:color w:val="171717"/>
        </w:rPr>
        <w:t>до кабінету № 307 СВ 2 управління (з дислокацією у м. Маріуполь Донецької області) ГУ СБУ в Донецькій та Луганській областях з</w:t>
      </w:r>
      <w:r w:rsidR="00792F83" w:rsidRPr="00767CA8">
        <w:rPr>
          <w:color w:val="171717"/>
        </w:rPr>
        <w:t xml:space="preserve">а </w:t>
      </w:r>
      <w:proofErr w:type="spellStart"/>
      <w:r w:rsidR="00792F83" w:rsidRPr="00767CA8">
        <w:rPr>
          <w:color w:val="171717"/>
        </w:rPr>
        <w:t>адресою</w:t>
      </w:r>
      <w:proofErr w:type="spellEnd"/>
      <w:r w:rsidR="00792F83" w:rsidRPr="00767CA8">
        <w:rPr>
          <w:color w:val="171717"/>
        </w:rPr>
        <w:t>: Донецька область, м. </w:t>
      </w:r>
      <w:r w:rsidRPr="00767CA8">
        <w:rPr>
          <w:color w:val="171717"/>
        </w:rPr>
        <w:t xml:space="preserve">Маріуполь, вул. Архітектора </w:t>
      </w:r>
      <w:proofErr w:type="spellStart"/>
      <w:r w:rsidRPr="00767CA8">
        <w:rPr>
          <w:color w:val="171717"/>
        </w:rPr>
        <w:t>Нільсена</w:t>
      </w:r>
      <w:proofErr w:type="spellEnd"/>
      <w:r w:rsidRPr="00767CA8">
        <w:rPr>
          <w:color w:val="171717"/>
        </w:rPr>
        <w:t xml:space="preserve">, 33, </w:t>
      </w:r>
      <w:r w:rsidR="00540927" w:rsidRPr="0013791A">
        <w:rPr>
          <w:color w:val="000000"/>
          <w:lang w:eastAsia="uk-UA" w:bidi="uk-UA"/>
        </w:rPr>
        <w:t>для</w:t>
      </w:r>
      <w:r w:rsidR="00540927">
        <w:rPr>
          <w:color w:val="000000"/>
          <w:lang w:eastAsia="uk-UA" w:bidi="uk-UA"/>
        </w:rPr>
        <w:t xml:space="preserve"> отримання повідомлення про підозру,</w:t>
      </w:r>
      <w:r w:rsidR="00540927" w:rsidRPr="0013791A">
        <w:rPr>
          <w:color w:val="000000"/>
          <w:lang w:eastAsia="uk-UA" w:bidi="uk-UA"/>
        </w:rPr>
        <w:t xml:space="preserve"> </w:t>
      </w:r>
      <w:r w:rsidR="00540927">
        <w:rPr>
          <w:color w:val="000000"/>
          <w:lang w:eastAsia="uk-UA" w:bidi="uk-UA"/>
        </w:rPr>
        <w:t>ознайомлення з матеріалами кримінального провадження, отримання обвинувального акту та реєстру матеріалів</w:t>
      </w:r>
      <w:r w:rsidR="00540927" w:rsidRPr="0013791A">
        <w:rPr>
          <w:color w:val="000000"/>
          <w:lang w:eastAsia="uk-UA" w:bidi="uk-UA"/>
        </w:rPr>
        <w:t xml:space="preserve"> </w:t>
      </w:r>
      <w:r w:rsidR="00540927">
        <w:rPr>
          <w:color w:val="000000"/>
          <w:lang w:eastAsia="uk-UA" w:bidi="uk-UA"/>
        </w:rPr>
        <w:t>при здійсненні спеціального досудового розслідування у кримінальному провадженні</w:t>
      </w:r>
      <w:r w:rsidR="00D46EB0" w:rsidRPr="00767CA8">
        <w:rPr>
          <w:color w:val="171717"/>
        </w:rPr>
        <w:t xml:space="preserve"> № </w:t>
      </w:r>
      <w:r w:rsidR="00792F83" w:rsidRPr="00767CA8">
        <w:rPr>
          <w:color w:val="171717"/>
        </w:rPr>
        <w:t>4</w:t>
      </w:r>
      <w:r w:rsidRPr="00767CA8">
        <w:t>201</w:t>
      </w:r>
      <w:r w:rsidR="00792F83" w:rsidRPr="00767CA8">
        <w:t>4</w:t>
      </w:r>
      <w:r w:rsidRPr="00767CA8">
        <w:t>050000000</w:t>
      </w:r>
      <w:r w:rsidR="00792F83" w:rsidRPr="00767CA8">
        <w:t>639</w:t>
      </w:r>
      <w:r w:rsidRPr="00767CA8">
        <w:t xml:space="preserve"> </w:t>
      </w:r>
      <w:r w:rsidRPr="00767CA8">
        <w:rPr>
          <w:color w:val="171717"/>
        </w:rPr>
        <w:t xml:space="preserve">за ч. </w:t>
      </w:r>
      <w:r w:rsidR="00767CA8" w:rsidRPr="00767CA8">
        <w:rPr>
          <w:color w:val="171717"/>
        </w:rPr>
        <w:t>2</w:t>
      </w:r>
      <w:r w:rsidRPr="00767CA8">
        <w:rPr>
          <w:color w:val="171717"/>
        </w:rPr>
        <w:t xml:space="preserve"> ст. 110 КК України.</w:t>
      </w:r>
    </w:p>
    <w:p w:rsidR="00552154" w:rsidRPr="00767CA8" w:rsidRDefault="00552154" w:rsidP="00552154">
      <w:pPr>
        <w:ind w:firstLine="851"/>
        <w:jc w:val="both"/>
        <w:rPr>
          <w:color w:val="171717"/>
        </w:rPr>
      </w:pPr>
    </w:p>
    <w:p w:rsidR="00E4202B" w:rsidRPr="00767CA8" w:rsidRDefault="00E4202B" w:rsidP="00E4202B">
      <w:pPr>
        <w:rPr>
          <w:color w:val="171717"/>
        </w:rPr>
      </w:pPr>
    </w:p>
    <w:p w:rsidR="00552154" w:rsidRPr="00767CA8" w:rsidRDefault="00552154" w:rsidP="00552154">
      <w:pPr>
        <w:rPr>
          <w:b/>
          <w:color w:val="171717"/>
        </w:rPr>
      </w:pPr>
      <w:r w:rsidRPr="00767CA8">
        <w:rPr>
          <w:b/>
          <w:color w:val="171717"/>
        </w:rPr>
        <w:t xml:space="preserve">Слідчий </w:t>
      </w:r>
      <w:r w:rsidR="00540927">
        <w:rPr>
          <w:b/>
          <w:color w:val="171717"/>
        </w:rPr>
        <w:t xml:space="preserve">в ОВС </w:t>
      </w:r>
      <w:r w:rsidRPr="00767CA8">
        <w:rPr>
          <w:b/>
          <w:color w:val="171717"/>
        </w:rPr>
        <w:t>СВ 2 управління (з дислокацією</w:t>
      </w:r>
    </w:p>
    <w:p w:rsidR="00552154" w:rsidRPr="00767CA8" w:rsidRDefault="00552154" w:rsidP="00552154">
      <w:pPr>
        <w:rPr>
          <w:b/>
          <w:color w:val="171717"/>
        </w:rPr>
      </w:pPr>
      <w:r w:rsidRPr="00767CA8">
        <w:rPr>
          <w:b/>
          <w:color w:val="171717"/>
        </w:rPr>
        <w:t>у м. Маріуполь Донецької області) ГУ СБУ</w:t>
      </w:r>
    </w:p>
    <w:p w:rsidR="00552154" w:rsidRPr="00767CA8" w:rsidRDefault="00552154" w:rsidP="00552154">
      <w:pPr>
        <w:rPr>
          <w:b/>
          <w:color w:val="171717"/>
        </w:rPr>
      </w:pPr>
      <w:r w:rsidRPr="00767CA8">
        <w:rPr>
          <w:b/>
          <w:color w:val="171717"/>
        </w:rPr>
        <w:t>в Донецькій та Луганській областях</w:t>
      </w:r>
    </w:p>
    <w:p w:rsidR="006E755B" w:rsidRPr="00767CA8" w:rsidRDefault="00540927" w:rsidP="00552154">
      <w:r>
        <w:rPr>
          <w:b/>
          <w:color w:val="171717"/>
        </w:rPr>
        <w:t>майор юстиції</w:t>
      </w:r>
      <w:r w:rsidR="00552154" w:rsidRPr="00767CA8">
        <w:rPr>
          <w:b/>
          <w:color w:val="171717"/>
        </w:rPr>
        <w:tab/>
        <w:t xml:space="preserve">                                                             </w:t>
      </w:r>
      <w:r w:rsidR="00552154" w:rsidRPr="00767CA8">
        <w:rPr>
          <w:b/>
          <w:color w:val="171717"/>
        </w:rPr>
        <w:tab/>
      </w:r>
      <w:r w:rsidR="00552154" w:rsidRPr="00767CA8">
        <w:rPr>
          <w:b/>
          <w:color w:val="171717"/>
        </w:rPr>
        <w:tab/>
        <w:t>Т.А. Деркач</w:t>
      </w:r>
    </w:p>
    <w:sectPr w:rsidR="006E755B" w:rsidRPr="00767CA8" w:rsidSect="0009155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256"/>
    <w:rsid w:val="000400C5"/>
    <w:rsid w:val="0009155F"/>
    <w:rsid w:val="00227E9C"/>
    <w:rsid w:val="00540927"/>
    <w:rsid w:val="00552154"/>
    <w:rsid w:val="00593ECA"/>
    <w:rsid w:val="006E755B"/>
    <w:rsid w:val="00767CA8"/>
    <w:rsid w:val="00792F83"/>
    <w:rsid w:val="00955ADE"/>
    <w:rsid w:val="009B6850"/>
    <w:rsid w:val="00B54A15"/>
    <w:rsid w:val="00B774DF"/>
    <w:rsid w:val="00C156FC"/>
    <w:rsid w:val="00CD7256"/>
    <w:rsid w:val="00D133C7"/>
    <w:rsid w:val="00D46EB0"/>
    <w:rsid w:val="00DE3FFF"/>
    <w:rsid w:val="00E4202B"/>
    <w:rsid w:val="00F1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1D212-F76F-4DC6-93A7-C9F5EFBF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2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4202B"/>
    <w:pPr>
      <w:spacing w:after="120"/>
      <w:ind w:firstLine="567"/>
      <w:jc w:val="both"/>
    </w:pPr>
    <w:rPr>
      <w:rFonts w:eastAsia="Calibri"/>
      <w:sz w:val="24"/>
      <w:szCs w:val="24"/>
      <w:lang w:val="x-none" w:eastAsia="en-US"/>
    </w:rPr>
  </w:style>
  <w:style w:type="character" w:customStyle="1" w:styleId="a4">
    <w:name w:val="Основний текст Знак"/>
    <w:basedOn w:val="a0"/>
    <w:link w:val="a3"/>
    <w:uiPriority w:val="99"/>
    <w:rsid w:val="00E4202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227E9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27E9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A0DC6-1815-4020-9758-EE60A7DA8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</dc:creator>
  <cp:keywords/>
  <dc:description/>
  <cp:lastModifiedBy>Тарас</cp:lastModifiedBy>
  <cp:revision>25</cp:revision>
  <cp:lastPrinted>2020-12-23T13:38:00Z</cp:lastPrinted>
  <dcterms:created xsi:type="dcterms:W3CDTF">2017-02-06T13:59:00Z</dcterms:created>
  <dcterms:modified xsi:type="dcterms:W3CDTF">2020-12-23T15:32:00Z</dcterms:modified>
</cp:coreProperties>
</file>