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2839"/>
        <w:gridCol w:w="5979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3C0332" w:rsidRPr="00B76D8C" w:rsidRDefault="00622F4E" w:rsidP="00622F4E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622F4E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>ДК 021:2015 – 32330000-5 – апаратура для запису та відтворення аудіо та відеоматеріалу: 4-канальний відеореєстратор</w:t>
            </w:r>
            <w:r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 xml:space="preserve"> 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622F4E" w:rsidRPr="00622F4E">
              <w:rPr>
                <w:b/>
                <w:color w:val="333333"/>
                <w:shd w:val="clear" w:color="auto" w:fill="FFFFFF"/>
              </w:rPr>
              <w:t>UA-2026-02-19-009922-a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622F4E" w:rsidP="009E03B7">
            <w:pPr>
              <w:jc w:val="both"/>
              <w:rPr>
                <w:lang w:val="uk-UA"/>
              </w:rPr>
            </w:pPr>
            <w:r w:rsidRPr="00622F4E">
              <w:rPr>
                <w:bCs/>
                <w:lang w:val="uk-UA"/>
              </w:rPr>
              <w:t>на даний час зросли обсяги залучення технічних засобів для проведення негласних розшукових заходів і, як результат - об’єм обробки їх матеріалів, зросло навантаження на уповноважений оперативний підрозділ Управління Служби безпеки України у Дніпропетровській області у частині забезпечення обладнанням для проведення таких заходів і обробки матеріалів, та виникла нагальна потреба саме в цих відеореєстраторах, які будуть застосовуватися виключно у рамках контррозвідувальної діяльності, спільно з наявними на озброєнні комплексами спеціальних технічних засобів (відповідно до п. 1.4.1 Наказу ЦУ СБУ від 19.09.2014 року № 050 «Про затвердження Табеля належності технічних засобів Департаменту оперативного документування та підрозділів оперативного документування регіональних органів Служби безпеки України на мирний та воєнній час)</w:t>
            </w:r>
            <w:bookmarkStart w:id="0" w:name="_GoBack"/>
            <w:bookmarkEnd w:id="0"/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7B266E" w:rsidP="00622F4E">
            <w:pPr>
              <w:jc w:val="both"/>
              <w:rPr>
                <w:lang w:val="uk-UA"/>
              </w:rPr>
            </w:pPr>
            <w:r w:rsidRPr="007B266E">
              <w:rPr>
                <w:bCs/>
                <w:lang w:val="uk-UA"/>
              </w:rPr>
              <w:t xml:space="preserve">Зазначена закупівля товару буде проведена за рахунок коштів загального фонду державного бюджету, КЕКВ </w:t>
            </w:r>
            <w:r w:rsidR="00622F4E">
              <w:rPr>
                <w:bCs/>
                <w:lang w:val="uk-UA"/>
              </w:rPr>
              <w:t>22</w:t>
            </w:r>
            <w:r w:rsidRPr="007B266E">
              <w:rPr>
                <w:bCs/>
                <w:lang w:val="uk-UA"/>
              </w:rPr>
              <w:t>10 КПКВ 6521010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DD1081" w:rsidRDefault="008A152E" w:rsidP="00622F4E">
            <w:pPr>
              <w:jc w:val="both"/>
              <w:rPr>
                <w:b/>
                <w:bCs/>
                <w:i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622F4E">
              <w:rPr>
                <w:b/>
                <w:bCs/>
                <w:i/>
                <w:lang w:val="uk-UA"/>
              </w:rPr>
              <w:t>34</w:t>
            </w:r>
            <w:r w:rsidR="00DD1081">
              <w:rPr>
                <w:b/>
                <w:bCs/>
                <w:i/>
                <w:lang w:val="uk-UA"/>
              </w:rPr>
              <w:t xml:space="preserve"> 000 грн </w:t>
            </w:r>
            <w:r w:rsidR="00DD1081" w:rsidRPr="00DD1081">
              <w:rPr>
                <w:b/>
                <w:bCs/>
                <w:i/>
                <w:lang w:val="uk-UA"/>
              </w:rPr>
              <w:t>з ПДВ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6DD" w:rsidRDefault="00CC76DD">
      <w:r>
        <w:separator/>
      </w:r>
    </w:p>
  </w:endnote>
  <w:endnote w:type="continuationSeparator" w:id="0">
    <w:p w:rsidR="00CC76DD" w:rsidRDefault="00CC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6DD" w:rsidRDefault="00CC76DD">
      <w:r>
        <w:separator/>
      </w:r>
    </w:p>
  </w:footnote>
  <w:footnote w:type="continuationSeparator" w:id="0">
    <w:p w:rsidR="00CC76DD" w:rsidRDefault="00CC7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371EE"/>
    <w:rsid w:val="00040128"/>
    <w:rsid w:val="000450C4"/>
    <w:rsid w:val="0005346F"/>
    <w:rsid w:val="0006318A"/>
    <w:rsid w:val="000868CD"/>
    <w:rsid w:val="00091A4C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C5FE4"/>
    <w:rsid w:val="001F7502"/>
    <w:rsid w:val="0022140C"/>
    <w:rsid w:val="00231F52"/>
    <w:rsid w:val="00243783"/>
    <w:rsid w:val="0026253B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477D"/>
    <w:rsid w:val="003E6092"/>
    <w:rsid w:val="00401316"/>
    <w:rsid w:val="00410606"/>
    <w:rsid w:val="00420C1C"/>
    <w:rsid w:val="00421789"/>
    <w:rsid w:val="00421AB3"/>
    <w:rsid w:val="00422BFB"/>
    <w:rsid w:val="004258D5"/>
    <w:rsid w:val="004761EC"/>
    <w:rsid w:val="00490B0C"/>
    <w:rsid w:val="00492C38"/>
    <w:rsid w:val="004D0DDC"/>
    <w:rsid w:val="004D10A0"/>
    <w:rsid w:val="004D2D6F"/>
    <w:rsid w:val="004E2464"/>
    <w:rsid w:val="004F6C49"/>
    <w:rsid w:val="00514040"/>
    <w:rsid w:val="00516A21"/>
    <w:rsid w:val="00560A27"/>
    <w:rsid w:val="00562F4E"/>
    <w:rsid w:val="005B32F8"/>
    <w:rsid w:val="005D2598"/>
    <w:rsid w:val="005E31BE"/>
    <w:rsid w:val="005F3523"/>
    <w:rsid w:val="006041BF"/>
    <w:rsid w:val="00607756"/>
    <w:rsid w:val="00622F4E"/>
    <w:rsid w:val="006346D0"/>
    <w:rsid w:val="006404B7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A6E55"/>
    <w:rsid w:val="007B266E"/>
    <w:rsid w:val="007D62F9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814AD"/>
    <w:rsid w:val="00881B09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8187D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6DB0"/>
    <w:rsid w:val="00C1100E"/>
    <w:rsid w:val="00C13266"/>
    <w:rsid w:val="00C26704"/>
    <w:rsid w:val="00C561D7"/>
    <w:rsid w:val="00C615A1"/>
    <w:rsid w:val="00C65550"/>
    <w:rsid w:val="00C740F0"/>
    <w:rsid w:val="00C859AA"/>
    <w:rsid w:val="00C86513"/>
    <w:rsid w:val="00CA08A0"/>
    <w:rsid w:val="00CB642B"/>
    <w:rsid w:val="00CC00DE"/>
    <w:rsid w:val="00CC1794"/>
    <w:rsid w:val="00CC32BA"/>
    <w:rsid w:val="00CC32CC"/>
    <w:rsid w:val="00CC3EE3"/>
    <w:rsid w:val="00CC58F4"/>
    <w:rsid w:val="00CC76DD"/>
    <w:rsid w:val="00CF2D6E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6C5A"/>
    <w:rsid w:val="00DB2894"/>
    <w:rsid w:val="00DD0682"/>
    <w:rsid w:val="00DD1081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855E8"/>
    <w:rsid w:val="00E9193E"/>
    <w:rsid w:val="00E94AB4"/>
    <w:rsid w:val="00EA4578"/>
    <w:rsid w:val="00EB225C"/>
    <w:rsid w:val="00EC49DE"/>
    <w:rsid w:val="00ED069C"/>
    <w:rsid w:val="00ED0D3C"/>
    <w:rsid w:val="00EE2FB9"/>
    <w:rsid w:val="00EF44D5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5A224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1372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2026-04-17T07:39:00Z</dcterms:created>
  <dcterms:modified xsi:type="dcterms:W3CDTF">2026-04-17T07:39:00Z</dcterms:modified>
</cp:coreProperties>
</file>