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5B6F19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5652500" w:rsidR="0045442C" w:rsidRPr="009F0B37" w:rsidRDefault="00C821F9" w:rsidP="00A47C87">
            <w:pPr>
              <w:jc w:val="both"/>
              <w:rPr>
                <w:rFonts w:eastAsia="Times New Roman" w:cs="Times New Roman"/>
                <w:lang w:val="uk-UA"/>
              </w:rPr>
            </w:pPr>
            <w:r w:rsidRPr="00C821F9">
              <w:rPr>
                <w:rFonts w:eastAsia="Times New Roman" w:cs="Times New Roman"/>
                <w:lang w:val="uk-UA"/>
              </w:rPr>
              <w:t>Картридж</w:t>
            </w:r>
            <w:r>
              <w:rPr>
                <w:rFonts w:eastAsia="Times New Roman" w:cs="Times New Roman"/>
                <w:lang w:val="uk-UA"/>
              </w:rPr>
              <w:t>і</w:t>
            </w:r>
            <w:r w:rsidRPr="00C821F9">
              <w:rPr>
                <w:rFonts w:eastAsia="Times New Roman" w:cs="Times New Roman"/>
                <w:lang w:val="uk-UA"/>
              </w:rPr>
              <w:t xml:space="preserve"> та контейнери для чорнил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</w:t>
            </w:r>
            <w:r>
              <w:rPr>
                <w:rFonts w:eastAsia="Times New Roman" w:cs="Times New Roman"/>
                <w:lang w:val="uk-UA"/>
              </w:rPr>
              <w:br/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код ДК 021:2015 (CPV) </w:t>
            </w:r>
            <w:r w:rsidRPr="00C821F9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D033E79" w:rsidR="00336D5F" w:rsidRPr="00C821F9" w:rsidRDefault="00C821F9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C821F9">
              <w:t>UA-2026-03-26-006337-a</w:t>
            </w:r>
          </w:p>
        </w:tc>
      </w:tr>
      <w:tr w:rsidR="0045442C" w:rsidRPr="005B6F19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ADE0D1A" w:rsidR="0045442C" w:rsidRPr="00AB4B6B" w:rsidRDefault="00C821F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349 000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B6F19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533AA8D" w:rsidR="0045442C" w:rsidRPr="00AB4B6B" w:rsidRDefault="00C821F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349 000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783FCF57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B6F19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F51E0"/>
    <w:rsid w:val="00D1662E"/>
    <w:rsid w:val="00D222B4"/>
    <w:rsid w:val="00D26E4C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2026-03-26T10:26:00Z</dcterms:created>
  <dcterms:modified xsi:type="dcterms:W3CDTF">2026-03-26T10:27:00Z</dcterms:modified>
</cp:coreProperties>
</file>