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>
        <w:rPr>
          <w:rFonts w:ascii="Times New Roman" w:eastAsia="Times New Roman" w:hAnsi="Times New Roman"/>
          <w:b/>
          <w:sz w:val="28"/>
          <w:szCs w:val="28"/>
          <w:lang w:eastAsia="ru-RU"/>
        </w:rPr>
        <w:t>купівлі (лотів) (за наявності):</w:t>
      </w:r>
      <w:r w:rsidR="006969A7" w:rsidRPr="006969A7">
        <w:t xml:space="preserve"> </w:t>
      </w:r>
      <w:r w:rsidR="00330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вироби</w:t>
      </w:r>
      <w:r w:rsidR="0033030F" w:rsidRPr="00330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спеціального призначення, код ДК 021:2015-39230000-3 (Розпізнавальні медальйони).</w:t>
      </w:r>
    </w:p>
    <w:p w:rsidR="000B1F80" w:rsidRPr="00D86F79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86F79">
        <w:rPr>
          <w:rFonts w:ascii="Times New Roman" w:eastAsia="Times New Roman" w:hAnsi="Times New Roman"/>
          <w:sz w:val="28"/>
          <w:szCs w:val="28"/>
          <w:lang w:eastAsia="ru-RU"/>
        </w:rPr>
        <w:t>UA</w:t>
      </w:r>
      <w:r w:rsidR="00D86F79" w:rsidRPr="00D86F79">
        <w:rPr>
          <w:rFonts w:ascii="Times New Roman" w:hAnsi="Times New Roman" w:cs="Times New Roman"/>
          <w:sz w:val="28"/>
          <w:szCs w:val="28"/>
        </w:rPr>
        <w:t>-2026-03-16-009503-a</w:t>
      </w:r>
      <w:r w:rsidR="008B2514" w:rsidRPr="00D86F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0371" w:rsidRPr="000C050A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822AEF">
        <w:t xml:space="preserve"> </w:t>
      </w:r>
      <w:r w:rsidR="004200FC" w:rsidRPr="004200FC">
        <w:rPr>
          <w:rFonts w:ascii="Times New Roman" w:hAnsi="Times New Roman" w:cs="Times New Roman"/>
          <w:sz w:val="28"/>
          <w:szCs w:val="28"/>
        </w:rPr>
        <w:t>685 212,00</w:t>
      </w:r>
      <w:r w:rsidR="004200FC" w:rsidRPr="004200FC">
        <w:t xml:space="preserve"> </w:t>
      </w:r>
      <w:r w:rsidR="00822AEF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>грн</w:t>
      </w:r>
      <w:r w:rsidR="000C050A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A3FCF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</w:t>
      </w:r>
      <w:r w:rsidR="00AF2E08" w:rsidRPr="000C050A">
        <w:rPr>
          <w:rFonts w:ascii="Times New Roman" w:eastAsia="Times New Roman" w:hAnsi="Times New Roman" w:cs="Times New Roman"/>
          <w:sz w:val="28"/>
          <w:szCs w:val="24"/>
          <w:lang w:eastAsia="ru-RU"/>
        </w:rPr>
        <w:t>урахуванням ПДВ.</w:t>
      </w:r>
    </w:p>
    <w:p w:rsidR="00202010" w:rsidRPr="00343468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346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343468">
        <w:rPr>
          <w:rFonts w:ascii="Times New Roman" w:hAnsi="Times New Roman"/>
          <w:sz w:val="28"/>
          <w:szCs w:val="28"/>
        </w:rPr>
        <w:t xml:space="preserve"> </w:t>
      </w:r>
      <w:r w:rsidR="00833A5B" w:rsidRPr="00343468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343468">
        <w:rPr>
          <w:rFonts w:ascii="Times New Roman" w:hAnsi="Times New Roman" w:cs="Times New Roman"/>
          <w:bCs/>
          <w:sz w:val="28"/>
          <w:szCs w:val="28"/>
        </w:rPr>
        <w:t xml:space="preserve">ехнічні та якісні характеристики </w:t>
      </w:r>
      <w:r w:rsidR="0033030F" w:rsidRPr="00343468">
        <w:rPr>
          <w:rFonts w:ascii="Times New Roman" w:hAnsi="Times New Roman" w:cs="Times New Roman"/>
          <w:bCs/>
          <w:sz w:val="28"/>
          <w:szCs w:val="28"/>
        </w:rPr>
        <w:t xml:space="preserve">предмета закупівлі підготовлені                   </w:t>
      </w:r>
      <w:r w:rsidR="003513A2" w:rsidRPr="00343468">
        <w:rPr>
          <w:rFonts w:ascii="Times New Roman" w:hAnsi="Times New Roman" w:cs="Times New Roman"/>
          <w:bCs/>
          <w:sz w:val="28"/>
          <w:szCs w:val="28"/>
        </w:rPr>
        <w:t xml:space="preserve"> у відповідності </w:t>
      </w:r>
      <w:r w:rsidR="00E61D1F" w:rsidRPr="00343468">
        <w:rPr>
          <w:rFonts w:ascii="Times New Roman" w:hAnsi="Times New Roman" w:cs="Times New Roman"/>
          <w:bCs/>
          <w:sz w:val="28"/>
          <w:szCs w:val="28"/>
        </w:rPr>
        <w:t xml:space="preserve">до вимог </w:t>
      </w:r>
      <w:r w:rsidR="008A15AD" w:rsidRPr="00343468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</w:t>
      </w:r>
      <w:proofErr w:type="spellStart"/>
      <w:r w:rsidR="008A15AD" w:rsidRPr="00343468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8A15AD" w:rsidRPr="00343468">
        <w:rPr>
          <w:rFonts w:ascii="Times New Roman" w:hAnsi="Times New Roman" w:cs="Times New Roman"/>
          <w:bCs/>
          <w:sz w:val="28"/>
          <w:szCs w:val="28"/>
        </w:rPr>
        <w:t xml:space="preserve"> СБУ.</w:t>
      </w:r>
    </w:p>
    <w:p w:rsidR="00C40371" w:rsidRPr="000F6513" w:rsidRDefault="00C819C9" w:rsidP="00B763C4">
      <w:pPr>
        <w:spacing w:before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89309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2240AB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методом порівняння ринкових цін, </w:t>
      </w:r>
      <w:r w:rsidR="00B763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>на підставі інформації з отриманих цінових пропозицій на момент вивчення ринку, у межах кошторисних призначень на ці цілі.</w:t>
      </w:r>
    </w:p>
    <w:p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87F" w:rsidRPr="000C050A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C8F" w:rsidRPr="005B1C64" w:rsidRDefault="00737C8F" w:rsidP="00F9521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37C8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050A"/>
    <w:rsid w:val="000C58C4"/>
    <w:rsid w:val="000D2072"/>
    <w:rsid w:val="000D292C"/>
    <w:rsid w:val="000E1A36"/>
    <w:rsid w:val="000F64D1"/>
    <w:rsid w:val="000F6513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3030F"/>
    <w:rsid w:val="003433FE"/>
    <w:rsid w:val="00343468"/>
    <w:rsid w:val="00347FC7"/>
    <w:rsid w:val="003513A2"/>
    <w:rsid w:val="003569B4"/>
    <w:rsid w:val="00370C4C"/>
    <w:rsid w:val="0037709A"/>
    <w:rsid w:val="0038019F"/>
    <w:rsid w:val="003920C0"/>
    <w:rsid w:val="003A5F14"/>
    <w:rsid w:val="003B09E1"/>
    <w:rsid w:val="003E2EC5"/>
    <w:rsid w:val="003F1947"/>
    <w:rsid w:val="004200FC"/>
    <w:rsid w:val="004208B3"/>
    <w:rsid w:val="00436656"/>
    <w:rsid w:val="004B0942"/>
    <w:rsid w:val="004B2620"/>
    <w:rsid w:val="0051754E"/>
    <w:rsid w:val="005241B4"/>
    <w:rsid w:val="0053773C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65137"/>
    <w:rsid w:val="00691B46"/>
    <w:rsid w:val="006969A7"/>
    <w:rsid w:val="006A1BE5"/>
    <w:rsid w:val="006B1F8B"/>
    <w:rsid w:val="006B6B0F"/>
    <w:rsid w:val="006C33DD"/>
    <w:rsid w:val="006C732F"/>
    <w:rsid w:val="006D6144"/>
    <w:rsid w:val="006E1738"/>
    <w:rsid w:val="00737C8F"/>
    <w:rsid w:val="007572CA"/>
    <w:rsid w:val="0076586C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3094"/>
    <w:rsid w:val="008946BF"/>
    <w:rsid w:val="008A15AD"/>
    <w:rsid w:val="008B2514"/>
    <w:rsid w:val="008B26F8"/>
    <w:rsid w:val="008F1F0F"/>
    <w:rsid w:val="00936BFA"/>
    <w:rsid w:val="0095129C"/>
    <w:rsid w:val="00967420"/>
    <w:rsid w:val="0097205C"/>
    <w:rsid w:val="009B543D"/>
    <w:rsid w:val="009D68E3"/>
    <w:rsid w:val="009F610E"/>
    <w:rsid w:val="00A05389"/>
    <w:rsid w:val="00A07D6F"/>
    <w:rsid w:val="00A100AA"/>
    <w:rsid w:val="00A248D9"/>
    <w:rsid w:val="00A461AE"/>
    <w:rsid w:val="00A5779E"/>
    <w:rsid w:val="00A83726"/>
    <w:rsid w:val="00AE6F72"/>
    <w:rsid w:val="00AE733E"/>
    <w:rsid w:val="00AF2E08"/>
    <w:rsid w:val="00B12373"/>
    <w:rsid w:val="00B44B35"/>
    <w:rsid w:val="00B6060F"/>
    <w:rsid w:val="00B763C4"/>
    <w:rsid w:val="00B80BE1"/>
    <w:rsid w:val="00B9391E"/>
    <w:rsid w:val="00BB487F"/>
    <w:rsid w:val="00BD57A7"/>
    <w:rsid w:val="00BF4019"/>
    <w:rsid w:val="00C1783C"/>
    <w:rsid w:val="00C31074"/>
    <w:rsid w:val="00C34723"/>
    <w:rsid w:val="00C37610"/>
    <w:rsid w:val="00C40371"/>
    <w:rsid w:val="00C50EBF"/>
    <w:rsid w:val="00C746E2"/>
    <w:rsid w:val="00C819C9"/>
    <w:rsid w:val="00CF0D54"/>
    <w:rsid w:val="00D417A2"/>
    <w:rsid w:val="00D86F79"/>
    <w:rsid w:val="00D91E5B"/>
    <w:rsid w:val="00D94F15"/>
    <w:rsid w:val="00DB12C8"/>
    <w:rsid w:val="00DD0DF3"/>
    <w:rsid w:val="00DD451D"/>
    <w:rsid w:val="00DD70E6"/>
    <w:rsid w:val="00DE2AD7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B183"/>
  <w15:docId w15:val="{1C8BE62C-F275-4F2F-ADCD-E161C29E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00551-B710-4DF6-9479-0CFB08C6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86</cp:revision>
  <cp:lastPrinted>2024-01-26T11:40:00Z</cp:lastPrinted>
  <dcterms:created xsi:type="dcterms:W3CDTF">2021-03-04T11:04:00Z</dcterms:created>
  <dcterms:modified xsi:type="dcterms:W3CDTF">2026-03-16T13:34:00Z</dcterms:modified>
</cp:coreProperties>
</file>