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BA25" w14:textId="77777777" w:rsidR="00F53EC6" w:rsidRPr="00272A07" w:rsidRDefault="00F53EC6" w:rsidP="00F5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F5F001F" w14:textId="77777777" w:rsidR="00C31074" w:rsidRPr="000D2979" w:rsidRDefault="00F53EC6" w:rsidP="00F53EC6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14:paraId="5A948791" w14:textId="77777777" w:rsidR="009224AC" w:rsidRPr="0051028F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p w14:paraId="0F21AB82" w14:textId="77777777" w:rsidR="009F2B8C" w:rsidRDefault="00A62339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="00F53EC6">
        <w:rPr>
          <w:rFonts w:ascii="Times New Roman" w:eastAsia="Times New Roman" w:hAnsi="Times New Roman"/>
          <w:b/>
          <w:sz w:val="28"/>
          <w:szCs w:val="28"/>
          <w:lang w:eastAsia="ru-RU"/>
        </w:rPr>
        <w:t>, його категорія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BD47EF" w14:textId="4E2F95E6" w:rsidR="00A62339" w:rsidRPr="001C4E46" w:rsidRDefault="00A62339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6C5ED6" w:rsidRPr="0051028F">
        <w:rPr>
          <w:rFonts w:ascii="Times New Roman" w:eastAsia="Times New Roman" w:hAnsi="Times New Roman"/>
          <w:sz w:val="28"/>
          <w:szCs w:val="28"/>
          <w:lang w:eastAsia="ru-RU"/>
        </w:rPr>
        <w:t>готових кормів для сільськогосподарських та інших тварин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, код </w:t>
      </w:r>
      <w:r w:rsidR="005102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1C1C" w:rsidRPr="00EE1C1C">
        <w:rPr>
          <w:rFonts w:ascii="Times New Roman" w:eastAsia="Times New Roman" w:hAnsi="Times New Roman"/>
          <w:sz w:val="28"/>
          <w:szCs w:val="28"/>
          <w:lang w:eastAsia="ru-RU"/>
        </w:rPr>
        <w:t>ДК 021: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2015-</w:t>
      </w:r>
      <w:r w:rsidR="0051028F">
        <w:rPr>
          <w:rFonts w:ascii="Times New Roman" w:eastAsia="Times New Roman" w:hAnsi="Times New Roman"/>
          <w:sz w:val="28"/>
          <w:szCs w:val="28"/>
          <w:lang w:eastAsia="ru-RU"/>
        </w:rPr>
        <w:t>15710000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1028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109C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1028F">
        <w:rPr>
          <w:rFonts w:ascii="Times New Roman" w:eastAsia="Times New Roman" w:hAnsi="Times New Roman"/>
          <w:sz w:val="28"/>
          <w:szCs w:val="28"/>
          <w:lang w:eastAsia="ru-RU"/>
        </w:rPr>
        <w:t>ухий корм</w:t>
      </w:r>
      <w:r w:rsidR="007109C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93CAB">
        <w:rPr>
          <w:rFonts w:ascii="Times New Roman" w:hAnsi="Times New Roman"/>
          <w:sz w:val="28"/>
          <w:szCs w:val="28"/>
        </w:rPr>
        <w:t>.</w:t>
      </w:r>
    </w:p>
    <w:p w14:paraId="0D7D6E06" w14:textId="3F66C1F6" w:rsidR="00A62339" w:rsidRPr="007109C9" w:rsidRDefault="007109C9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09C9">
        <w:rPr>
          <w:rFonts w:ascii="Times New Roman" w:hAnsi="Times New Roman"/>
          <w:b/>
          <w:sz w:val="28"/>
          <w:szCs w:val="28"/>
        </w:rPr>
        <w:t>Відповідно до Річного плану закупівель товарів, робіт і послуг на 202</w:t>
      </w:r>
      <w:r w:rsidR="00D64160">
        <w:rPr>
          <w:rFonts w:ascii="Times New Roman" w:hAnsi="Times New Roman"/>
          <w:b/>
          <w:sz w:val="28"/>
          <w:szCs w:val="28"/>
        </w:rPr>
        <w:t>6</w:t>
      </w:r>
      <w:r w:rsidRPr="007109C9">
        <w:rPr>
          <w:rFonts w:ascii="Times New Roman" w:hAnsi="Times New Roman"/>
          <w:b/>
          <w:sz w:val="28"/>
          <w:szCs w:val="28"/>
        </w:rPr>
        <w:t xml:space="preserve"> рік, ідентифікатор закупівлі:</w:t>
      </w:r>
      <w:r>
        <w:rPr>
          <w:rFonts w:ascii="Times New Roman" w:hAnsi="Times New Roman"/>
          <w:sz w:val="28"/>
          <w:szCs w:val="28"/>
        </w:rPr>
        <w:t xml:space="preserve"> </w:t>
      </w:r>
      <w:r w:rsidR="003F137D" w:rsidRPr="003F137D">
        <w:rPr>
          <w:rFonts w:ascii="Times New Roman" w:hAnsi="Times New Roman"/>
          <w:sz w:val="28"/>
          <w:szCs w:val="28"/>
          <w:lang w:val="en-US"/>
        </w:rPr>
        <w:t>UA-2026-02-10-015605-a</w:t>
      </w:r>
      <w:r>
        <w:rPr>
          <w:rFonts w:ascii="Times New Roman" w:hAnsi="Times New Roman"/>
          <w:sz w:val="28"/>
          <w:szCs w:val="28"/>
        </w:rPr>
        <w:t>.</w:t>
      </w:r>
    </w:p>
    <w:p w14:paraId="1FF299A0" w14:textId="3E12E42D" w:rsidR="00A62339" w:rsidRDefault="00A62339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D64160">
        <w:rPr>
          <w:rFonts w:ascii="Times New Roman" w:eastAsia="Times New Roman" w:hAnsi="Times New Roman"/>
          <w:sz w:val="28"/>
          <w:szCs w:val="28"/>
          <w:lang w:eastAsia="ru-RU"/>
        </w:rPr>
        <w:t xml:space="preserve"> 400 0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FC4081" w14:textId="77777777" w:rsidR="00A62339" w:rsidRDefault="00A62339" w:rsidP="0051028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469EAA76" w14:textId="6E8BC2C9" w:rsidR="007109C9" w:rsidRDefault="007109C9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за всіма своїми показниками відповідають вимогам законодавства України.</w:t>
      </w:r>
    </w:p>
    <w:p w14:paraId="47B812EE" w14:textId="52D2C700" w:rsidR="004C05E2" w:rsidRPr="00445A78" w:rsidRDefault="004C05E2" w:rsidP="0051028F">
      <w:pPr>
        <w:pStyle w:val="a3"/>
        <w:tabs>
          <w:tab w:val="left" w:pos="851"/>
        </w:tabs>
        <w:spacing w:after="0" w:line="20" w:lineRule="atLeast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14:paraId="7BBB1617" w14:textId="2638B01C" w:rsidR="00F53EC6" w:rsidRPr="00272A07" w:rsidRDefault="00F53EC6" w:rsidP="0051028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D6416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534B6432" w14:textId="77777777" w:rsidR="00F53EC6" w:rsidRPr="007634CC" w:rsidRDefault="00F53EC6" w:rsidP="0051028F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цін,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>на підставі інформації з отриманих цінових пропозицій на момент вивчення ринку, у межах кошторисних призначень на ці цілі.</w:t>
      </w:r>
    </w:p>
    <w:p w14:paraId="0980970D" w14:textId="642BE164" w:rsidR="0051028F" w:rsidRPr="00C31E90" w:rsidRDefault="0051028F" w:rsidP="00F503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51028F" w:rsidRPr="00C31E90" w:rsidSect="0051028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24DD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069A2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6C71"/>
    <w:rsid w:val="002900BA"/>
    <w:rsid w:val="00293CAB"/>
    <w:rsid w:val="00297994"/>
    <w:rsid w:val="002D5AED"/>
    <w:rsid w:val="002D6890"/>
    <w:rsid w:val="00347FC7"/>
    <w:rsid w:val="003706F0"/>
    <w:rsid w:val="00370C4C"/>
    <w:rsid w:val="00377616"/>
    <w:rsid w:val="0038019F"/>
    <w:rsid w:val="003920C0"/>
    <w:rsid w:val="003B0530"/>
    <w:rsid w:val="003B09E1"/>
    <w:rsid w:val="003B2FE9"/>
    <w:rsid w:val="003D3DB9"/>
    <w:rsid w:val="003E2EC5"/>
    <w:rsid w:val="003F137D"/>
    <w:rsid w:val="0041381D"/>
    <w:rsid w:val="0041582E"/>
    <w:rsid w:val="00436656"/>
    <w:rsid w:val="004B0942"/>
    <w:rsid w:val="004C05E2"/>
    <w:rsid w:val="0051028F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5ED6"/>
    <w:rsid w:val="006C732F"/>
    <w:rsid w:val="006D6144"/>
    <w:rsid w:val="007109C9"/>
    <w:rsid w:val="007572CA"/>
    <w:rsid w:val="00791F6F"/>
    <w:rsid w:val="00860788"/>
    <w:rsid w:val="008920DD"/>
    <w:rsid w:val="008946BF"/>
    <w:rsid w:val="008B26F8"/>
    <w:rsid w:val="008B6A73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62582"/>
    <w:rsid w:val="00A83726"/>
    <w:rsid w:val="00AF2E08"/>
    <w:rsid w:val="00B12373"/>
    <w:rsid w:val="00B44B35"/>
    <w:rsid w:val="00B4518C"/>
    <w:rsid w:val="00B6060F"/>
    <w:rsid w:val="00B80A4C"/>
    <w:rsid w:val="00B9391E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CF74A5"/>
    <w:rsid w:val="00D417A2"/>
    <w:rsid w:val="00D64160"/>
    <w:rsid w:val="00D94F15"/>
    <w:rsid w:val="00DA0E7A"/>
    <w:rsid w:val="00DB12C8"/>
    <w:rsid w:val="00DC0903"/>
    <w:rsid w:val="00E169DC"/>
    <w:rsid w:val="00E33508"/>
    <w:rsid w:val="00E33FD8"/>
    <w:rsid w:val="00E60D98"/>
    <w:rsid w:val="00E779F0"/>
    <w:rsid w:val="00EA6823"/>
    <w:rsid w:val="00EC02FB"/>
    <w:rsid w:val="00EE1C1C"/>
    <w:rsid w:val="00F119BF"/>
    <w:rsid w:val="00F3288C"/>
    <w:rsid w:val="00F45B4A"/>
    <w:rsid w:val="00F50357"/>
    <w:rsid w:val="00F53EC6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29D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65B9-04C9-4358-BDD9-6E729D81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65</cp:revision>
  <cp:lastPrinted>2025-03-27T07:28:00Z</cp:lastPrinted>
  <dcterms:created xsi:type="dcterms:W3CDTF">2021-03-04T11:04:00Z</dcterms:created>
  <dcterms:modified xsi:type="dcterms:W3CDTF">2026-02-11T13:55:00Z</dcterms:modified>
</cp:coreProperties>
</file>