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25308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Default="00287243" w:rsidP="00820C27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Системи </w:t>
      </w:r>
      <w:r w:rsidRPr="00EC64C4">
        <w:rPr>
          <w:rFonts w:ascii="Times New Roman" w:hAnsi="Times New Roman"/>
          <w:sz w:val="24"/>
          <w:szCs w:val="24"/>
        </w:rPr>
        <w:t>реєстрації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4C4">
        <w:rPr>
          <w:rFonts w:ascii="Times New Roman" w:hAnsi="Times New Roman"/>
          <w:sz w:val="24"/>
          <w:szCs w:val="24"/>
        </w:rPr>
        <w:t>медичної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4C4">
        <w:rPr>
          <w:rFonts w:ascii="Times New Roman" w:hAnsi="Times New Roman"/>
          <w:sz w:val="24"/>
          <w:szCs w:val="24"/>
        </w:rPr>
        <w:t>інформації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4C4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4C4">
        <w:rPr>
          <w:rFonts w:ascii="Times New Roman" w:hAnsi="Times New Roman"/>
          <w:sz w:val="24"/>
          <w:szCs w:val="24"/>
        </w:rPr>
        <w:t>дослідне обладнання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33120000-7 (с</w:t>
      </w:r>
      <w:r w:rsidRPr="00EC64C4">
        <w:rPr>
          <w:rFonts w:ascii="Times New Roman" w:hAnsi="Times New Roman" w:cs="Times New Roman"/>
          <w:sz w:val="24"/>
          <w:szCs w:val="24"/>
        </w:rPr>
        <w:t>истеми реєстрації медичної інформації та дослідне обладнання)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3FB">
        <w:rPr>
          <w:rFonts w:ascii="Times New Roman" w:hAnsi="Times New Roman" w:cs="Times New Roman"/>
          <w:sz w:val="24"/>
          <w:szCs w:val="24"/>
        </w:rPr>
        <w:t>кільк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823FB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і:</w:t>
      </w:r>
    </w:p>
    <w:p w:rsidR="00287243" w:rsidRPr="00A6148D" w:rsidRDefault="00253086" w:rsidP="00253086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53086">
        <w:rPr>
          <w:rFonts w:ascii="Times New Roman" w:hAnsi="Times New Roman" w:cs="Times New Roman"/>
          <w:sz w:val="24"/>
          <w:szCs w:val="24"/>
        </w:rPr>
        <w:t>омп’ютерний поліграф “Рубікон” модель “П-03” або еквівалент</w:t>
      </w:r>
      <w:r>
        <w:rPr>
          <w:rFonts w:ascii="Times New Roman" w:eastAsia="Times New Roman" w:hAnsi="Times New Roman" w:cs="Times New Roman"/>
          <w:sz w:val="24"/>
          <w:szCs w:val="24"/>
        </w:rPr>
        <w:t> – 1 комплект</w:t>
      </w:r>
      <w:r w:rsidR="00287243" w:rsidRPr="00A614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7243" w:rsidRPr="00253086" w:rsidRDefault="00253086" w:rsidP="00253086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53086">
        <w:rPr>
          <w:rFonts w:ascii="Times New Roman" w:hAnsi="Times New Roman" w:cs="Times New Roman"/>
          <w:sz w:val="24"/>
          <w:szCs w:val="24"/>
        </w:rPr>
        <w:t>атчик електро-шкірної активності “КГР С-1”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530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53086">
        <w:rPr>
          <w:rFonts w:ascii="Times New Roman" w:hAnsi="Times New Roman" w:cs="Times New Roman"/>
          <w:sz w:val="24"/>
          <w:szCs w:val="24"/>
        </w:rPr>
        <w:t>давач реєстрації шкірно-гальванічної реакції або еквівалент</w:t>
      </w:r>
      <w:r>
        <w:rPr>
          <w:rFonts w:ascii="Times New Roman" w:hAnsi="Times New Roman" w:cs="Times New Roman"/>
          <w:sz w:val="24"/>
          <w:szCs w:val="24"/>
        </w:rPr>
        <w:t> – 2</w:t>
      </w:r>
      <w:r w:rsidR="00287243" w:rsidRPr="00A6148D">
        <w:rPr>
          <w:rFonts w:ascii="Times New Roman" w:hAnsi="Times New Roman" w:cs="Times New Roman"/>
          <w:sz w:val="24"/>
          <w:szCs w:val="24"/>
        </w:rPr>
        <w:t xml:space="preserve"> штук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A6510">
        <w:rPr>
          <w:rFonts w:ascii="Times New Roman" w:hAnsi="Times New Roman" w:cs="Times New Roman"/>
          <w:sz w:val="24"/>
          <w:szCs w:val="24"/>
        </w:rPr>
        <w:t>.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E10260" w:rsidRPr="00E10260">
        <w:rPr>
          <w:rFonts w:ascii="Times New Roman" w:hAnsi="Times New Roman" w:cs="Times New Roman"/>
          <w:sz w:val="24"/>
          <w:szCs w:val="24"/>
        </w:rPr>
        <w:t>UA-2026-02-05-004158-a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086">
        <w:rPr>
          <w:rFonts w:ascii="Times New Roman" w:hAnsi="Times New Roman"/>
          <w:sz w:val="24"/>
          <w:szCs w:val="24"/>
        </w:rPr>
        <w:t>204 </w:t>
      </w:r>
      <w:r w:rsidR="00253086" w:rsidRPr="00253086">
        <w:rPr>
          <w:rFonts w:ascii="Times New Roman" w:hAnsi="Times New Roman"/>
          <w:sz w:val="24"/>
          <w:szCs w:val="24"/>
        </w:rPr>
        <w:t>180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грн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00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коп.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з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03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20C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70F5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4918A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4918AE" w:rsidSect="00053C5F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D5A"/>
    <w:multiLevelType w:val="hybridMultilevel"/>
    <w:tmpl w:val="3C8C3D92"/>
    <w:lvl w:ilvl="0" w:tplc="6ED8DDD8">
      <w:numFmt w:val="bullet"/>
      <w:lvlText w:val="-"/>
      <w:lvlJc w:val="left"/>
      <w:pPr>
        <w:ind w:left="8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1BC044FF"/>
    <w:multiLevelType w:val="hybridMultilevel"/>
    <w:tmpl w:val="DCFC5080"/>
    <w:lvl w:ilvl="0" w:tplc="25FC8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F64833"/>
    <w:multiLevelType w:val="multilevel"/>
    <w:tmpl w:val="01FC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53086"/>
    <w:rsid w:val="002823FB"/>
    <w:rsid w:val="00287243"/>
    <w:rsid w:val="002C1414"/>
    <w:rsid w:val="00366A9F"/>
    <w:rsid w:val="00367AA3"/>
    <w:rsid w:val="00397565"/>
    <w:rsid w:val="003A1338"/>
    <w:rsid w:val="003F75D5"/>
    <w:rsid w:val="004535DC"/>
    <w:rsid w:val="004918AE"/>
    <w:rsid w:val="004F72FB"/>
    <w:rsid w:val="005E3879"/>
    <w:rsid w:val="0066158C"/>
    <w:rsid w:val="006B0063"/>
    <w:rsid w:val="006B3B1B"/>
    <w:rsid w:val="006C004D"/>
    <w:rsid w:val="006F0A63"/>
    <w:rsid w:val="007135B2"/>
    <w:rsid w:val="0077744A"/>
    <w:rsid w:val="007A6510"/>
    <w:rsid w:val="007B70F5"/>
    <w:rsid w:val="007C2901"/>
    <w:rsid w:val="00820C27"/>
    <w:rsid w:val="00865D4B"/>
    <w:rsid w:val="00875C52"/>
    <w:rsid w:val="00892F9E"/>
    <w:rsid w:val="008A5C57"/>
    <w:rsid w:val="008E341F"/>
    <w:rsid w:val="008E69AC"/>
    <w:rsid w:val="00952635"/>
    <w:rsid w:val="00955DEE"/>
    <w:rsid w:val="0096407F"/>
    <w:rsid w:val="00985A63"/>
    <w:rsid w:val="00B160FB"/>
    <w:rsid w:val="00B30C87"/>
    <w:rsid w:val="00BB67AA"/>
    <w:rsid w:val="00BC35C5"/>
    <w:rsid w:val="00C138F2"/>
    <w:rsid w:val="00CB3EBD"/>
    <w:rsid w:val="00CD0B41"/>
    <w:rsid w:val="00CE0983"/>
    <w:rsid w:val="00E10260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B1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53</cp:revision>
  <cp:lastPrinted>2025-03-20T08:43:00Z</cp:lastPrinted>
  <dcterms:created xsi:type="dcterms:W3CDTF">2024-01-23T07:51:00Z</dcterms:created>
  <dcterms:modified xsi:type="dcterms:W3CDTF">2026-02-05T09:12:00Z</dcterms:modified>
</cp:coreProperties>
</file>