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022AA3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022AA3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022AA3" w:rsidRDefault="00274EEA" w:rsidP="00274EE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022AA3">
              <w:rPr>
                <w:rFonts w:cs="Times New Roman"/>
                <w:lang w:val="uk-UA"/>
              </w:rPr>
              <w:t xml:space="preserve">Послуги з технічного </w:t>
            </w:r>
            <w:proofErr w:type="spellStart"/>
            <w:r w:rsidRPr="00022AA3">
              <w:rPr>
                <w:rFonts w:cs="Times New Roman"/>
                <w:lang w:val="uk-UA"/>
              </w:rPr>
              <w:t>обсуговування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та поточного ремонту автомобілів</w:t>
            </w:r>
            <w:r w:rsidR="00303C02" w:rsidRPr="00022AA3">
              <w:rPr>
                <w:rFonts w:cs="Times New Roman"/>
                <w:lang w:val="uk-UA"/>
              </w:rPr>
              <w:t>, код ДК 021:2015-</w:t>
            </w:r>
            <w:r w:rsidRPr="00022AA3">
              <w:rPr>
                <w:rFonts w:cs="Times New Roman"/>
                <w:lang w:val="uk-UA"/>
              </w:rPr>
              <w:t>50110000</w:t>
            </w:r>
            <w:r w:rsidR="00303C02" w:rsidRPr="00022AA3">
              <w:rPr>
                <w:rFonts w:cs="Times New Roman"/>
                <w:lang w:val="uk-UA"/>
              </w:rPr>
              <w:t>-</w:t>
            </w:r>
            <w:r w:rsidRPr="00022AA3">
              <w:rPr>
                <w:rFonts w:cs="Times New Roman"/>
                <w:lang w:val="uk-UA"/>
              </w:rPr>
              <w:t>9</w:t>
            </w:r>
            <w:r w:rsidR="00303C02" w:rsidRPr="00022AA3">
              <w:rPr>
                <w:rFonts w:cs="Times New Roman"/>
                <w:lang w:val="uk-UA"/>
              </w:rPr>
              <w:t xml:space="preserve"> – «</w:t>
            </w:r>
            <w:r w:rsidRPr="00022AA3">
              <w:rPr>
                <w:rFonts w:cs="Times New Roman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022AA3">
              <w:rPr>
                <w:rFonts w:cs="Times New Roman"/>
                <w:lang w:val="uk-UA"/>
              </w:rPr>
              <w:t>мототранспортних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засобів і супутнього обладнання</w:t>
            </w:r>
            <w:r w:rsidR="00303C02" w:rsidRPr="00022AA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8B08" w14:textId="6B8B6A42" w:rsidR="00303C02" w:rsidRPr="00022AA3" w:rsidRDefault="00022AA3" w:rsidP="00022AA3">
            <w:pPr>
              <w:rPr>
                <w:rFonts w:eastAsia="Times New Roman" w:cs="Times New Roman"/>
                <w:lang w:val="uk-UA"/>
              </w:rPr>
            </w:pPr>
            <w:r w:rsidRPr="00022AA3">
              <w:rPr>
                <w:rFonts w:cs="Times New Roman"/>
                <w:shd w:val="clear" w:color="auto" w:fill="FFFFFF"/>
              </w:rPr>
              <w:t>UA-2026-01-26-014074-a</w:t>
            </w:r>
            <w:r w:rsidRPr="00022AA3">
              <w:rPr>
                <w:rFonts w:eastAsia="Times New Roman" w:cs="Times New Roman"/>
                <w:lang w:val="uk-UA"/>
              </w:rPr>
              <w:t xml:space="preserve"> </w:t>
            </w:r>
          </w:p>
        </w:tc>
      </w:tr>
      <w:tr w:rsidR="00303C02" w:rsidRPr="00022AA3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015EC1B5" w:rsidR="00303C02" w:rsidRPr="00106C5B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231835">
              <w:rPr>
                <w:rFonts w:cs="Times New Roman"/>
                <w:b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двісті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  <w:r w:rsidR="00106C5B" w:rsidRPr="00106C5B">
              <w:rPr>
                <w:color w:val="000000" w:themeColor="text1"/>
                <w:lang w:val="uk-UA"/>
              </w:rPr>
              <w:t xml:space="preserve">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</w:t>
            </w:r>
            <w:bookmarkStart w:id="0" w:name="_GoBack"/>
            <w:bookmarkEnd w:id="0"/>
            <w:r w:rsidRPr="00AB4B6B">
              <w:rPr>
                <w:rFonts w:eastAsia="Times New Roman" w:cs="Times New Roman"/>
                <w:lang w:val="uk-UA"/>
              </w:rPr>
              <w:t xml:space="preserve">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022AA3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2B39E751" w:rsidR="00303C02" w:rsidRDefault="00564B99" w:rsidP="00303C02">
            <w:pPr>
              <w:jc w:val="both"/>
              <w:rPr>
                <w:rFonts w:cs="Times New Roman"/>
                <w:b/>
                <w:shd w:val="clear" w:color="auto" w:fill="FFFFFF" w:themeFill="background1"/>
                <w:lang w:val="uk-UA"/>
              </w:rPr>
            </w:pPr>
            <w:r w:rsidRPr="00231835">
              <w:rPr>
                <w:rFonts w:cs="Times New Roman"/>
                <w:b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двісті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</w:p>
          <w:p w14:paraId="676BC87F" w14:textId="77777777" w:rsidR="00564B99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022AA3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22AA3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64B99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44953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7</cp:revision>
  <cp:lastPrinted>2025-05-19T05:52:00Z</cp:lastPrinted>
  <dcterms:created xsi:type="dcterms:W3CDTF">2025-05-19T09:11:00Z</dcterms:created>
  <dcterms:modified xsi:type="dcterms:W3CDTF">2026-02-02T13:49:00Z</dcterms:modified>
</cp:coreProperties>
</file>