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BE0FD9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0FD9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Pr="00BE0FD9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hAnsi="Times New Roman" w:cs="Times New Roman"/>
          <w:b/>
          <w:sz w:val="24"/>
          <w:szCs w:val="24"/>
        </w:rPr>
        <w:t>ОБ</w:t>
      </w:r>
      <w:r w:rsidR="00E97F55" w:rsidRPr="00E97F55">
        <w:rPr>
          <w:rFonts w:ascii="Times New Roman" w:hAnsi="Times New Roman" w:cs="Times New Roman"/>
          <w:b/>
          <w:bCs/>
          <w:sz w:val="24"/>
          <w:szCs w:val="24"/>
        </w:rPr>
        <w:t>Ґ</w:t>
      </w:r>
      <w:r w:rsidRPr="00BE0FD9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B06696" w:rsidRPr="00BE0FD9" w:rsidRDefault="005965B6" w:rsidP="005965B6">
      <w:pPr>
        <w:jc w:val="center"/>
        <w:rPr>
          <w:rFonts w:ascii="Times New Roman" w:hAnsi="Times New Roman"/>
          <w:sz w:val="28"/>
          <w:szCs w:val="28"/>
        </w:rPr>
      </w:pPr>
      <w:r w:rsidRPr="00BE0FD9">
        <w:rPr>
          <w:rFonts w:ascii="Times New Roman" w:hAnsi="Times New Roman"/>
          <w:sz w:val="28"/>
          <w:szCs w:val="28"/>
        </w:rPr>
        <w:t>(відповідно до пункту 4</w:t>
      </w:r>
      <w:r w:rsidRPr="00BE0FD9">
        <w:rPr>
          <w:rFonts w:ascii="Times New Roman" w:hAnsi="Times New Roman"/>
          <w:sz w:val="28"/>
          <w:szCs w:val="28"/>
          <w:vertAlign w:val="superscript"/>
        </w:rPr>
        <w:t>1</w:t>
      </w:r>
      <w:r w:rsidR="00BE50B8" w:rsidRPr="00BE0FD9">
        <w:rPr>
          <w:rFonts w:ascii="Times New Roman" w:hAnsi="Times New Roman"/>
          <w:sz w:val="28"/>
          <w:szCs w:val="28"/>
        </w:rPr>
        <w:t xml:space="preserve"> </w:t>
      </w:r>
      <w:r w:rsidRPr="00BE0FD9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5965B6" w:rsidRPr="00BE0FD9" w:rsidRDefault="005965B6" w:rsidP="009675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BE0FD9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5965B6" w:rsidRPr="00BE0FD9" w:rsidRDefault="005965B6" w:rsidP="006559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FD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1853D8">
        <w:rPr>
          <w:rFonts w:ascii="Times New Roman" w:eastAsia="Times New Roman" w:hAnsi="Times New Roman"/>
          <w:color w:val="000000"/>
          <w:sz w:val="28"/>
          <w:szCs w:val="28"/>
        </w:rPr>
        <w:t>Будівел</w:t>
      </w:r>
      <w:bookmarkStart w:id="1" w:name="_GoBack"/>
      <w:bookmarkEnd w:id="1"/>
      <w:r w:rsidR="001853D8">
        <w:rPr>
          <w:rFonts w:ascii="Times New Roman" w:eastAsia="Times New Roman" w:hAnsi="Times New Roman"/>
          <w:color w:val="000000"/>
          <w:sz w:val="28"/>
          <w:szCs w:val="28"/>
        </w:rPr>
        <w:t>ьно-монтажні робо</w:t>
      </w:r>
      <w:r w:rsidR="001853D8" w:rsidRPr="001853D8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1853D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1853D8" w:rsidRPr="001853D8">
        <w:rPr>
          <w:rFonts w:ascii="Times New Roman" w:eastAsia="Times New Roman" w:hAnsi="Times New Roman"/>
          <w:color w:val="000000"/>
          <w:sz w:val="28"/>
          <w:szCs w:val="28"/>
        </w:rPr>
        <w:t>, код ДК 021:2015-45300000-0</w:t>
      </w:r>
      <w:r w:rsidR="001E6349" w:rsidRPr="001E634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(Капітальний ремонт системи теплопостачання із встановленням вузла обліку теплової енергії в адміністративній будівлі за адресою замовника в м. Києві)</w:t>
      </w:r>
      <w:r w:rsidRPr="00BE0FD9">
        <w:rPr>
          <w:rFonts w:ascii="Times New Roman" w:hAnsi="Times New Roman" w:cs="Times New Roman"/>
          <w:sz w:val="28"/>
          <w:szCs w:val="28"/>
        </w:rPr>
        <w:t>.</w:t>
      </w:r>
    </w:p>
    <w:p w:rsidR="005965B6" w:rsidRPr="00ED22ED" w:rsidRDefault="005965B6" w:rsidP="0096753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>Ідентифікатор процедур</w:t>
      </w:r>
      <w:r w:rsidR="00BE50B8" w:rsidRPr="00BE0FD9">
        <w:rPr>
          <w:rFonts w:ascii="Times New Roman" w:eastAsia="Times New Roman" w:hAnsi="Times New Roman"/>
          <w:b/>
          <w:sz w:val="28"/>
          <w:szCs w:val="28"/>
        </w:rPr>
        <w:t>и закупівлі:</w:t>
      </w:r>
      <w:r w:rsidR="001D0FF6" w:rsidRPr="00BE0FD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D22ED" w:rsidRPr="00ED22ED">
        <w:rPr>
          <w:rFonts w:ascii="Times New Roman" w:eastAsia="Times New Roman" w:hAnsi="Times New Roman"/>
          <w:sz w:val="28"/>
          <w:szCs w:val="28"/>
        </w:rPr>
        <w:t>UA-2026-01-23-017963-a</w:t>
      </w:r>
      <w:r w:rsidR="00ED22ED">
        <w:rPr>
          <w:rFonts w:ascii="Times New Roman" w:eastAsia="Times New Roman" w:hAnsi="Times New Roman"/>
          <w:sz w:val="28"/>
          <w:szCs w:val="28"/>
        </w:rPr>
        <w:t>.</w:t>
      </w:r>
    </w:p>
    <w:p w:rsidR="005965B6" w:rsidRPr="00BE0FD9" w:rsidRDefault="005965B6" w:rsidP="0096753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FD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BE0FD9">
        <w:rPr>
          <w:rFonts w:ascii="Times New Roman" w:hAnsi="Times New Roman" w:cs="Times New Roman"/>
          <w:sz w:val="28"/>
          <w:szCs w:val="28"/>
        </w:rPr>
        <w:t xml:space="preserve">: </w:t>
      </w:r>
      <w:r w:rsidR="001E6349" w:rsidRPr="001E6349">
        <w:rPr>
          <w:rFonts w:ascii="Times New Roman" w:hAnsi="Times New Roman" w:cs="Times New Roman"/>
          <w:sz w:val="28"/>
          <w:szCs w:val="28"/>
        </w:rPr>
        <w:t>3 090 973,00</w:t>
      </w:r>
      <w:r w:rsidRPr="00BE0FD9">
        <w:rPr>
          <w:rFonts w:ascii="Times New Roman" w:hAnsi="Times New Roman" w:cs="Times New Roman"/>
          <w:sz w:val="28"/>
          <w:szCs w:val="28"/>
        </w:rPr>
        <w:t xml:space="preserve"> грн. з</w:t>
      </w:r>
      <w:r w:rsidR="006C2DA6" w:rsidRPr="00BE0FD9">
        <w:rPr>
          <w:rFonts w:ascii="Times New Roman" w:hAnsi="Times New Roman" w:cs="Times New Roman"/>
          <w:sz w:val="28"/>
          <w:szCs w:val="28"/>
        </w:rPr>
        <w:t> </w:t>
      </w:r>
      <w:r w:rsidRPr="00BE0FD9">
        <w:rPr>
          <w:rFonts w:ascii="Times New Roman" w:hAnsi="Times New Roman" w:cs="Times New Roman"/>
          <w:sz w:val="28"/>
          <w:szCs w:val="28"/>
        </w:rPr>
        <w:t>ПДВ.</w:t>
      </w:r>
    </w:p>
    <w:p w:rsidR="005965B6" w:rsidRPr="00BE0FD9" w:rsidRDefault="005965B6" w:rsidP="0096753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5965B6" w:rsidRPr="00BE0FD9" w:rsidRDefault="005965B6" w:rsidP="0096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5965B6" w:rsidRPr="00BE0FD9" w:rsidRDefault="005965B6" w:rsidP="00967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BE0FD9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5965B6" w:rsidRPr="00BE0FD9" w:rsidRDefault="005965B6" w:rsidP="0096753A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BE0FD9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</w:t>
      </w:r>
      <w:r w:rsidR="00615F3E" w:rsidRPr="00BE0FD9">
        <w:rPr>
          <w:rFonts w:ascii="Times New Roman" w:eastAsia="Times New Roman" w:hAnsi="Times New Roman"/>
          <w:sz w:val="28"/>
          <w:szCs w:val="28"/>
          <w:lang w:eastAsia="ru-RU"/>
        </w:rPr>
        <w:t xml:space="preserve">орисного призначення </w:t>
      </w:r>
      <w:r w:rsidR="00943378">
        <w:rPr>
          <w:rFonts w:ascii="Times New Roman" w:eastAsia="Times New Roman" w:hAnsi="Times New Roman"/>
          <w:sz w:val="28"/>
          <w:szCs w:val="28"/>
          <w:lang w:eastAsia="ru-RU"/>
        </w:rPr>
        <w:t>на 2026</w:t>
      </w:r>
      <w:r w:rsidR="001E63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109" w:rsidRPr="00104109">
        <w:rPr>
          <w:rFonts w:ascii="Times New Roman" w:eastAsia="Times New Roman" w:hAnsi="Times New Roman"/>
          <w:sz w:val="28"/>
          <w:szCs w:val="28"/>
          <w:lang w:eastAsia="ru-RU"/>
        </w:rPr>
        <w:t>рік</w:t>
      </w:r>
      <w:r w:rsidRPr="00BE0F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65B6" w:rsidRPr="00BE0FD9" w:rsidRDefault="005965B6" w:rsidP="009675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FD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965B6" w:rsidRPr="00BE0FD9" w:rsidRDefault="0028419C" w:rsidP="009675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19C">
        <w:rPr>
          <w:rFonts w:ascii="Times New Roman" w:hAnsi="Times New Roman" w:cs="Times New Roman"/>
          <w:sz w:val="28"/>
          <w:szCs w:val="28"/>
        </w:rPr>
        <w:t>Очікувана вартість закупівлі розрахована на підставі зведеного кошторисного р</w:t>
      </w:r>
      <w:r w:rsidR="001E6349">
        <w:rPr>
          <w:rFonts w:ascii="Times New Roman" w:hAnsi="Times New Roman" w:cs="Times New Roman"/>
          <w:sz w:val="28"/>
          <w:szCs w:val="28"/>
        </w:rPr>
        <w:t xml:space="preserve">озрахунку робочого </w:t>
      </w:r>
      <w:r w:rsidR="001E6349" w:rsidRPr="00087407">
        <w:rPr>
          <w:rFonts w:ascii="Times New Roman" w:hAnsi="Times New Roman" w:cs="Times New Roman"/>
          <w:sz w:val="28"/>
          <w:szCs w:val="28"/>
        </w:rPr>
        <w:t>проєкту том-2 №19/2-63</w:t>
      </w:r>
      <w:r w:rsidRPr="00087407">
        <w:rPr>
          <w:rFonts w:ascii="Times New Roman" w:hAnsi="Times New Roman" w:cs="Times New Roman"/>
          <w:sz w:val="28"/>
          <w:szCs w:val="28"/>
        </w:rPr>
        <w:t>-</w:t>
      </w:r>
      <w:r w:rsidR="001E6349" w:rsidRPr="00087407">
        <w:rPr>
          <w:rFonts w:ascii="Times New Roman" w:hAnsi="Times New Roman" w:cs="Times New Roman"/>
          <w:sz w:val="28"/>
          <w:szCs w:val="28"/>
        </w:rPr>
        <w:t>ТМ</w:t>
      </w:r>
      <w:r w:rsidRPr="00087407">
        <w:rPr>
          <w:rFonts w:ascii="Times New Roman" w:hAnsi="Times New Roman" w:cs="Times New Roman"/>
          <w:sz w:val="28"/>
          <w:szCs w:val="28"/>
        </w:rPr>
        <w:t>-</w:t>
      </w:r>
      <w:r w:rsidR="001E6349" w:rsidRPr="00087407">
        <w:rPr>
          <w:rFonts w:ascii="Times New Roman" w:hAnsi="Times New Roman" w:cs="Times New Roman"/>
          <w:sz w:val="28"/>
          <w:szCs w:val="28"/>
        </w:rPr>
        <w:t>З</w:t>
      </w:r>
      <w:r w:rsidRPr="00087407">
        <w:rPr>
          <w:rFonts w:ascii="Times New Roman" w:hAnsi="Times New Roman" w:cs="Times New Roman"/>
          <w:sz w:val="28"/>
          <w:szCs w:val="28"/>
        </w:rPr>
        <w:t>К</w:t>
      </w: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BE0FD9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65B6" w:rsidRPr="00BE0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87407"/>
    <w:rsid w:val="0009616B"/>
    <w:rsid w:val="00104109"/>
    <w:rsid w:val="0018515A"/>
    <w:rsid w:val="001853D8"/>
    <w:rsid w:val="001D0FF6"/>
    <w:rsid w:val="001E6349"/>
    <w:rsid w:val="0028419C"/>
    <w:rsid w:val="002B4624"/>
    <w:rsid w:val="0030670C"/>
    <w:rsid w:val="003326FE"/>
    <w:rsid w:val="003A2AC2"/>
    <w:rsid w:val="003D5EE8"/>
    <w:rsid w:val="004649F4"/>
    <w:rsid w:val="0053569B"/>
    <w:rsid w:val="005965B6"/>
    <w:rsid w:val="005B5202"/>
    <w:rsid w:val="00615F3E"/>
    <w:rsid w:val="00653931"/>
    <w:rsid w:val="0065597B"/>
    <w:rsid w:val="006C2DA6"/>
    <w:rsid w:val="006F701A"/>
    <w:rsid w:val="007427D8"/>
    <w:rsid w:val="00840206"/>
    <w:rsid w:val="00845FFF"/>
    <w:rsid w:val="00874727"/>
    <w:rsid w:val="008E019E"/>
    <w:rsid w:val="00943378"/>
    <w:rsid w:val="0096753A"/>
    <w:rsid w:val="00993B98"/>
    <w:rsid w:val="00A2173D"/>
    <w:rsid w:val="00B064EE"/>
    <w:rsid w:val="00B06696"/>
    <w:rsid w:val="00B95583"/>
    <w:rsid w:val="00BC0683"/>
    <w:rsid w:val="00BD3164"/>
    <w:rsid w:val="00BD6DA0"/>
    <w:rsid w:val="00BE0FD9"/>
    <w:rsid w:val="00BE50B8"/>
    <w:rsid w:val="00C13F7E"/>
    <w:rsid w:val="00C47393"/>
    <w:rsid w:val="00CA0B41"/>
    <w:rsid w:val="00CB297F"/>
    <w:rsid w:val="00D6176A"/>
    <w:rsid w:val="00D76462"/>
    <w:rsid w:val="00DE540A"/>
    <w:rsid w:val="00E36C55"/>
    <w:rsid w:val="00E67EC0"/>
    <w:rsid w:val="00E97F55"/>
    <w:rsid w:val="00E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646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80</cp:revision>
  <cp:lastPrinted>2025-11-05T12:04:00Z</cp:lastPrinted>
  <dcterms:created xsi:type="dcterms:W3CDTF">2024-09-17T07:49:00Z</dcterms:created>
  <dcterms:modified xsi:type="dcterms:W3CDTF">2026-01-26T13:14:00Z</dcterms:modified>
</cp:coreProperties>
</file>