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CFE" w:rsidRPr="00FB7CFE" w:rsidRDefault="00FB7CFE" w:rsidP="00A5016D">
      <w:pPr>
        <w:spacing w:after="0" w:line="240" w:lineRule="auto"/>
        <w:jc w:val="center"/>
        <w:rPr>
          <w:rFonts w:ascii="Times New Roman" w:eastAsia="Calibri" w:hAnsi="Times New Roman" w:cs="Times New Roman"/>
          <w:b/>
          <w:sz w:val="28"/>
          <w:szCs w:val="28"/>
        </w:rPr>
      </w:pPr>
      <w:r w:rsidRPr="00FB7CFE">
        <w:rPr>
          <w:rFonts w:ascii="Times New Roman" w:eastAsia="Calibri" w:hAnsi="Times New Roman" w:cs="Times New Roman"/>
          <w:b/>
          <w:sz w:val="28"/>
          <w:szCs w:val="28"/>
        </w:rPr>
        <w:t>Служба безпеки України</w:t>
      </w:r>
    </w:p>
    <w:p w:rsidR="00FB7CFE" w:rsidRPr="00FB7CFE" w:rsidRDefault="00FB7CFE" w:rsidP="00A5016D">
      <w:pPr>
        <w:spacing w:after="0" w:line="240" w:lineRule="auto"/>
        <w:rPr>
          <w:rFonts w:ascii="Times New Roman" w:eastAsia="Calibri" w:hAnsi="Times New Roman" w:cs="Times New Roman"/>
          <w:sz w:val="28"/>
          <w:szCs w:val="28"/>
        </w:rPr>
      </w:pPr>
    </w:p>
    <w:p w:rsidR="00FB7CFE" w:rsidRDefault="00FB7CFE" w:rsidP="00A5016D">
      <w:pPr>
        <w:spacing w:after="0" w:line="240" w:lineRule="auto"/>
        <w:jc w:val="center"/>
        <w:rPr>
          <w:rFonts w:ascii="Times New Roman" w:eastAsia="Calibri" w:hAnsi="Times New Roman" w:cs="Times New Roman"/>
          <w:b/>
          <w:sz w:val="26"/>
          <w:szCs w:val="26"/>
        </w:rPr>
      </w:pPr>
      <w:r w:rsidRPr="00FB7CFE">
        <w:rPr>
          <w:rFonts w:ascii="Times New Roman" w:eastAsia="Calibri" w:hAnsi="Times New Roman" w:cs="Times New Roman"/>
          <w:b/>
          <w:sz w:val="26"/>
          <w:szCs w:val="26"/>
        </w:rPr>
        <w:t>ОБГРУНТУВАННЯ</w:t>
      </w:r>
    </w:p>
    <w:p w:rsidR="008E5262" w:rsidRDefault="008E5262" w:rsidP="00A5016D">
      <w:pPr>
        <w:spacing w:after="0" w:line="240" w:lineRule="auto"/>
        <w:jc w:val="center"/>
        <w:rPr>
          <w:rFonts w:ascii="Times New Roman" w:eastAsia="Calibri" w:hAnsi="Times New Roman" w:cs="Times New Roman"/>
          <w:b/>
          <w:sz w:val="26"/>
          <w:szCs w:val="26"/>
        </w:rPr>
      </w:pPr>
    </w:p>
    <w:p w:rsidR="00B847B6" w:rsidRPr="004A2013" w:rsidRDefault="00186099" w:rsidP="00616632">
      <w:pPr>
        <w:spacing w:after="0" w:line="240" w:lineRule="auto"/>
        <w:jc w:val="both"/>
        <w:rPr>
          <w:rFonts w:ascii="Times New Roman" w:eastAsia="Times New Roman" w:hAnsi="Times New Roman" w:cs="Times New Roman"/>
          <w:iCs/>
          <w:sz w:val="28"/>
          <w:szCs w:val="28"/>
          <w:lang w:eastAsia="ru-RU"/>
        </w:rPr>
      </w:pPr>
      <w:r>
        <w:rPr>
          <w:rFonts w:ascii="Times New Roman" w:eastAsia="Calibri" w:hAnsi="Times New Roman" w:cs="Times New Roman"/>
          <w:sz w:val="28"/>
          <w:szCs w:val="28"/>
        </w:rPr>
        <w:tab/>
      </w:r>
      <w:r w:rsidR="00B847B6" w:rsidRPr="004A2013">
        <w:rPr>
          <w:rFonts w:ascii="Times New Roman" w:eastAsia="Calibri" w:hAnsi="Times New Roman" w:cs="Times New Roman"/>
          <w:sz w:val="28"/>
          <w:szCs w:val="28"/>
        </w:rPr>
        <w:t xml:space="preserve">Технічних та якісних характеристик закупівлі </w:t>
      </w:r>
      <w:r w:rsidR="00E60143" w:rsidRPr="00E60143">
        <w:rPr>
          <w:rFonts w:ascii="Times New Roman" w:eastAsia="Times New Roman" w:hAnsi="Times New Roman" w:cs="Times New Roman"/>
          <w:iCs/>
          <w:sz w:val="28"/>
          <w:szCs w:val="28"/>
          <w:lang w:eastAsia="ru-RU"/>
        </w:rPr>
        <w:t>«Електрична енергія» ДК 021:2015 – 09310000-5 (Електрична енергія та супутні послуги для потреб ЦУ СБУ)</w:t>
      </w:r>
      <w:r w:rsidR="00B847B6" w:rsidRPr="004A2013">
        <w:rPr>
          <w:rFonts w:ascii="Times New Roman" w:eastAsia="Calibri" w:hAnsi="Times New Roman" w:cs="Times New Roman"/>
          <w:sz w:val="28"/>
          <w:szCs w:val="28"/>
        </w:rPr>
        <w:t>, розміру бюджетного призначення, очікувано</w:t>
      </w:r>
      <w:r w:rsidR="00E37791" w:rsidRPr="004A2013">
        <w:rPr>
          <w:rFonts w:ascii="Times New Roman" w:eastAsia="Calibri" w:hAnsi="Times New Roman" w:cs="Times New Roman"/>
          <w:sz w:val="28"/>
          <w:szCs w:val="28"/>
        </w:rPr>
        <w:t xml:space="preserve">ї вартості предмета </w:t>
      </w:r>
      <w:proofErr w:type="spellStart"/>
      <w:r w:rsidR="00E37791" w:rsidRPr="004A2013">
        <w:rPr>
          <w:rFonts w:ascii="Times New Roman" w:eastAsia="Calibri" w:hAnsi="Times New Roman" w:cs="Times New Roman"/>
          <w:sz w:val="28"/>
          <w:szCs w:val="28"/>
        </w:rPr>
        <w:t>закупівель</w:t>
      </w:r>
      <w:proofErr w:type="spellEnd"/>
      <w:r w:rsidR="00E37791" w:rsidRPr="004A2013">
        <w:rPr>
          <w:rFonts w:ascii="Times New Roman" w:eastAsia="Calibri" w:hAnsi="Times New Roman" w:cs="Times New Roman"/>
          <w:sz w:val="28"/>
          <w:szCs w:val="28"/>
        </w:rPr>
        <w:t xml:space="preserve"> </w:t>
      </w:r>
      <w:r w:rsidR="00B847B6" w:rsidRPr="004A2013">
        <w:rPr>
          <w:rFonts w:ascii="Times New Roman" w:eastAsia="Calibri" w:hAnsi="Times New Roman" w:cs="Times New Roman"/>
          <w:sz w:val="28"/>
          <w:szCs w:val="28"/>
        </w:rPr>
        <w:t>оприлюднюється на виконання постанови КМУ №</w:t>
      </w:r>
      <w:r w:rsidR="00616632" w:rsidRPr="004A2013">
        <w:rPr>
          <w:rFonts w:ascii="Times New Roman" w:eastAsia="Calibri" w:hAnsi="Times New Roman" w:cs="Times New Roman"/>
          <w:sz w:val="28"/>
          <w:szCs w:val="28"/>
        </w:rPr>
        <w:t xml:space="preserve"> </w:t>
      </w:r>
      <w:r w:rsidR="00B847B6" w:rsidRPr="004A2013">
        <w:rPr>
          <w:rFonts w:ascii="Times New Roman" w:eastAsia="Calibri" w:hAnsi="Times New Roman" w:cs="Times New Roman"/>
          <w:sz w:val="28"/>
          <w:szCs w:val="28"/>
        </w:rPr>
        <w:t xml:space="preserve">710 від 11.10.2016 </w:t>
      </w:r>
      <w:r w:rsidR="00E30B9A" w:rsidRPr="004A2013">
        <w:rPr>
          <w:rFonts w:ascii="Times New Roman" w:eastAsia="Calibri" w:hAnsi="Times New Roman" w:cs="Times New Roman"/>
          <w:sz w:val="28"/>
          <w:szCs w:val="28"/>
        </w:rPr>
        <w:br/>
      </w:r>
      <w:r w:rsidR="00B847B6" w:rsidRPr="004A2013">
        <w:rPr>
          <w:rFonts w:ascii="Times New Roman" w:eastAsia="Calibri" w:hAnsi="Times New Roman" w:cs="Times New Roman"/>
          <w:sz w:val="28"/>
          <w:szCs w:val="28"/>
        </w:rPr>
        <w:t>«Про ефективне використанн</w:t>
      </w:r>
      <w:r w:rsidR="00E37791" w:rsidRPr="004A2013">
        <w:rPr>
          <w:rFonts w:ascii="Times New Roman" w:eastAsia="Calibri" w:hAnsi="Times New Roman" w:cs="Times New Roman"/>
          <w:sz w:val="28"/>
          <w:szCs w:val="28"/>
        </w:rPr>
        <w:t>я державних коштів» (зі змінами</w:t>
      </w:r>
      <w:r w:rsidR="00B847B6" w:rsidRPr="004A2013">
        <w:rPr>
          <w:rFonts w:ascii="Times New Roman" w:eastAsia="Calibri" w:hAnsi="Times New Roman" w:cs="Times New Roman"/>
          <w:sz w:val="28"/>
          <w:szCs w:val="28"/>
        </w:rPr>
        <w:t>).</w:t>
      </w:r>
    </w:p>
    <w:p w:rsidR="00FB7CFE" w:rsidRPr="004A2013" w:rsidRDefault="00E37791" w:rsidP="00A5016D">
      <w:pPr>
        <w:spacing w:after="0" w:line="240" w:lineRule="auto"/>
        <w:ind w:firstLine="708"/>
        <w:jc w:val="both"/>
        <w:rPr>
          <w:rFonts w:ascii="Times New Roman" w:eastAsia="Times New Roman" w:hAnsi="Times New Roman" w:cs="Times New Roman"/>
          <w:sz w:val="28"/>
          <w:szCs w:val="28"/>
        </w:rPr>
      </w:pPr>
      <w:r w:rsidRPr="004A2013">
        <w:rPr>
          <w:rFonts w:ascii="Times New Roman" w:eastAsia="Times New Roman" w:hAnsi="Times New Roman" w:cs="Times New Roman"/>
          <w:sz w:val="28"/>
          <w:szCs w:val="28"/>
        </w:rPr>
        <w:t>Служба безпеки України, м. Київ, 01601, код ЄДРПОУ 00034074.</w:t>
      </w:r>
      <w:r w:rsidR="004A2013" w:rsidRPr="004A2013">
        <w:rPr>
          <w:rFonts w:ascii="Times New Roman" w:eastAsia="Times New Roman" w:hAnsi="Times New Roman" w:cs="Times New Roman"/>
          <w:sz w:val="28"/>
          <w:szCs w:val="28"/>
        </w:rPr>
        <w:t xml:space="preserve"> </w:t>
      </w:r>
    </w:p>
    <w:p w:rsidR="00FB7CFE" w:rsidRPr="004A2013" w:rsidRDefault="00FB7CFE" w:rsidP="00A5016D">
      <w:pPr>
        <w:spacing w:after="0" w:line="240" w:lineRule="auto"/>
        <w:ind w:firstLine="708"/>
        <w:jc w:val="both"/>
        <w:rPr>
          <w:rFonts w:ascii="Times New Roman" w:eastAsia="Times New Roman" w:hAnsi="Times New Roman" w:cs="Times New Roman"/>
          <w:sz w:val="28"/>
          <w:szCs w:val="28"/>
        </w:rPr>
      </w:pPr>
      <w:r w:rsidRPr="004A2013">
        <w:rPr>
          <w:rFonts w:ascii="Times New Roman" w:eastAsia="Times New Roman" w:hAnsi="Times New Roman" w:cs="Times New Roman"/>
          <w:sz w:val="28"/>
          <w:szCs w:val="28"/>
        </w:rPr>
        <w:t xml:space="preserve">Ідентифікатор процедури закупівлі в електронній системі </w:t>
      </w:r>
      <w:proofErr w:type="spellStart"/>
      <w:r w:rsidRPr="004A2013">
        <w:rPr>
          <w:rFonts w:ascii="Times New Roman" w:eastAsia="Times New Roman" w:hAnsi="Times New Roman" w:cs="Times New Roman"/>
          <w:sz w:val="28"/>
          <w:szCs w:val="28"/>
        </w:rPr>
        <w:t>закупівель</w:t>
      </w:r>
      <w:proofErr w:type="spellEnd"/>
      <w:r w:rsidRPr="004A2013">
        <w:rPr>
          <w:rFonts w:ascii="Times New Roman" w:eastAsia="Times New Roman" w:hAnsi="Times New Roman" w:cs="Times New Roman"/>
          <w:sz w:val="28"/>
          <w:szCs w:val="28"/>
        </w:rPr>
        <w:t xml:space="preserve">: </w:t>
      </w:r>
    </w:p>
    <w:p w:rsidR="00FB7CFE" w:rsidRPr="00590EA4" w:rsidRDefault="00590EA4" w:rsidP="00A5016D">
      <w:pPr>
        <w:spacing w:after="0" w:line="240" w:lineRule="auto"/>
        <w:ind w:firstLine="708"/>
        <w:jc w:val="both"/>
        <w:rPr>
          <w:rFonts w:ascii="Times New Roman" w:eastAsia="Times New Roman" w:hAnsi="Times New Roman" w:cs="Times New Roman"/>
          <w:sz w:val="28"/>
          <w:szCs w:val="28"/>
          <w:u w:val="single"/>
        </w:rPr>
      </w:pPr>
      <w:r w:rsidRPr="00590EA4">
        <w:rPr>
          <w:rFonts w:ascii="Times New Roman" w:eastAsia="Times New Roman" w:hAnsi="Times New Roman" w:cs="Times New Roman"/>
          <w:sz w:val="28"/>
          <w:szCs w:val="28"/>
          <w:u w:val="single"/>
        </w:rPr>
        <w:t>UA-2025-12-17-017598-a</w:t>
      </w:r>
      <w:r w:rsidR="00FB7CFE" w:rsidRPr="00590EA4">
        <w:rPr>
          <w:rFonts w:ascii="Times New Roman" w:eastAsia="Times New Roman" w:hAnsi="Times New Roman" w:cs="Times New Roman"/>
          <w:sz w:val="28"/>
          <w:szCs w:val="28"/>
          <w:u w:val="single"/>
        </w:rPr>
        <w:t>.</w:t>
      </w:r>
    </w:p>
    <w:p w:rsidR="00FB7CFE" w:rsidRPr="004A2013" w:rsidRDefault="00FB7CFE" w:rsidP="00A5016D">
      <w:pPr>
        <w:spacing w:after="0" w:line="240" w:lineRule="auto"/>
        <w:ind w:firstLine="708"/>
        <w:jc w:val="both"/>
        <w:rPr>
          <w:rFonts w:ascii="Times New Roman" w:eastAsia="Times New Roman" w:hAnsi="Times New Roman" w:cs="Times New Roman"/>
          <w:sz w:val="28"/>
          <w:szCs w:val="28"/>
        </w:rPr>
      </w:pPr>
      <w:r w:rsidRPr="004A2013">
        <w:rPr>
          <w:rFonts w:ascii="Times New Roman" w:eastAsia="Times New Roman" w:hAnsi="Times New Roman" w:cs="Times New Roman"/>
          <w:sz w:val="28"/>
          <w:szCs w:val="28"/>
        </w:rPr>
        <w:t xml:space="preserve">Очікувана вартість та обґрунтування очікуваної вартості предмета закупівлі: </w:t>
      </w:r>
      <w:r w:rsidR="007F70FB" w:rsidRPr="007F70FB">
        <w:rPr>
          <w:rFonts w:ascii="Times New Roman" w:eastAsia="Times New Roman" w:hAnsi="Times New Roman" w:cs="Times New Roman"/>
          <w:sz w:val="28"/>
          <w:szCs w:val="28"/>
        </w:rPr>
        <w:t>113 182 875,70 грн з ПДВ</w:t>
      </w:r>
      <w:r w:rsidR="00CA3582" w:rsidRPr="004A2013">
        <w:rPr>
          <w:rFonts w:ascii="Times New Roman" w:eastAsia="Times New Roman" w:hAnsi="Times New Roman" w:cs="Times New Roman"/>
          <w:sz w:val="28"/>
          <w:szCs w:val="28"/>
        </w:rPr>
        <w:t>.</w:t>
      </w:r>
    </w:p>
    <w:p w:rsidR="00E37791" w:rsidRPr="00A64F57" w:rsidRDefault="00C07311" w:rsidP="00E37791">
      <w:pPr>
        <w:spacing w:after="0" w:line="240" w:lineRule="auto"/>
        <w:ind w:firstLine="708"/>
        <w:jc w:val="both"/>
        <w:rPr>
          <w:rFonts w:ascii="Times New Roman" w:eastAsia="Times New Roman" w:hAnsi="Times New Roman" w:cs="Times New Roman"/>
          <w:sz w:val="28"/>
          <w:szCs w:val="28"/>
        </w:rPr>
      </w:pPr>
      <w:r w:rsidRPr="004A2013">
        <w:rPr>
          <w:rFonts w:ascii="Times New Roman" w:eastAsia="Times New Roman" w:hAnsi="Times New Roman" w:cs="Times New Roman"/>
          <w:sz w:val="28"/>
          <w:szCs w:val="28"/>
        </w:rPr>
        <w:t xml:space="preserve">Строк </w:t>
      </w:r>
      <w:r w:rsidR="00E37791" w:rsidRPr="004A2013">
        <w:rPr>
          <w:rFonts w:ascii="Times New Roman" w:eastAsia="Times New Roman" w:hAnsi="Times New Roman" w:cs="Times New Roman"/>
          <w:sz w:val="28"/>
          <w:szCs w:val="28"/>
        </w:rPr>
        <w:t xml:space="preserve"> – </w:t>
      </w:r>
      <w:r w:rsidR="00E60143">
        <w:rPr>
          <w:rFonts w:ascii="Times New Roman" w:eastAsia="Times New Roman" w:hAnsi="Times New Roman" w:cs="Times New Roman"/>
          <w:sz w:val="28"/>
          <w:szCs w:val="28"/>
        </w:rPr>
        <w:t>поставки</w:t>
      </w:r>
      <w:r w:rsidRPr="004A2013">
        <w:rPr>
          <w:rFonts w:ascii="Times New Roman" w:eastAsia="Times New Roman" w:hAnsi="Times New Roman" w:cs="Times New Roman"/>
          <w:sz w:val="28"/>
          <w:szCs w:val="28"/>
        </w:rPr>
        <w:t xml:space="preserve"> </w:t>
      </w:r>
      <w:r w:rsidR="00A64F57">
        <w:rPr>
          <w:rFonts w:ascii="Times New Roman" w:eastAsia="Times New Roman" w:hAnsi="Times New Roman" w:cs="Times New Roman"/>
          <w:sz w:val="28"/>
          <w:szCs w:val="28"/>
        </w:rPr>
        <w:t xml:space="preserve">електричної енергії </w:t>
      </w:r>
      <w:r w:rsidR="00E60143" w:rsidRPr="00A64F57">
        <w:rPr>
          <w:rFonts w:ascii="Times New Roman" w:hAnsi="Times New Roman" w:cs="Times New Roman"/>
          <w:bCs/>
          <w:spacing w:val="10"/>
          <w:sz w:val="28"/>
          <w:szCs w:val="28"/>
        </w:rPr>
        <w:t>з 01 січня 202</w:t>
      </w:r>
      <w:r w:rsidR="00BA2E1C">
        <w:rPr>
          <w:rFonts w:ascii="Times New Roman" w:hAnsi="Times New Roman" w:cs="Times New Roman"/>
          <w:bCs/>
          <w:spacing w:val="10"/>
          <w:sz w:val="28"/>
          <w:szCs w:val="28"/>
        </w:rPr>
        <w:t>6</w:t>
      </w:r>
      <w:r w:rsidR="00E60143" w:rsidRPr="00A64F57">
        <w:rPr>
          <w:rFonts w:ascii="Times New Roman" w:hAnsi="Times New Roman" w:cs="Times New Roman"/>
          <w:bCs/>
          <w:spacing w:val="10"/>
          <w:sz w:val="28"/>
          <w:szCs w:val="28"/>
        </w:rPr>
        <w:t xml:space="preserve"> року по 31 грудня 202</w:t>
      </w:r>
      <w:r w:rsidR="00BA2E1C">
        <w:rPr>
          <w:rFonts w:ascii="Times New Roman" w:hAnsi="Times New Roman" w:cs="Times New Roman"/>
          <w:bCs/>
          <w:spacing w:val="10"/>
          <w:sz w:val="28"/>
          <w:szCs w:val="28"/>
        </w:rPr>
        <w:t>6</w:t>
      </w:r>
      <w:r w:rsidR="00E60143" w:rsidRPr="00A64F57">
        <w:rPr>
          <w:rFonts w:ascii="Times New Roman" w:hAnsi="Times New Roman" w:cs="Times New Roman"/>
          <w:bCs/>
          <w:spacing w:val="10"/>
          <w:sz w:val="28"/>
          <w:szCs w:val="28"/>
        </w:rPr>
        <w:t xml:space="preserve"> року (включно)</w:t>
      </w:r>
      <w:r w:rsidR="001B3D66" w:rsidRPr="00A64F57">
        <w:rPr>
          <w:rFonts w:ascii="Times New Roman" w:eastAsia="Times New Roman" w:hAnsi="Times New Roman" w:cs="Times New Roman"/>
          <w:sz w:val="28"/>
          <w:szCs w:val="28"/>
        </w:rPr>
        <w:t>.</w:t>
      </w:r>
      <w:r w:rsidR="00E37791" w:rsidRPr="00A64F57">
        <w:rPr>
          <w:rFonts w:ascii="Times New Roman" w:eastAsia="Times New Roman" w:hAnsi="Times New Roman" w:cs="Times New Roman"/>
          <w:sz w:val="28"/>
          <w:szCs w:val="28"/>
        </w:rPr>
        <w:t xml:space="preserve"> </w:t>
      </w:r>
    </w:p>
    <w:p w:rsidR="00E37791" w:rsidRPr="004A2013" w:rsidRDefault="00C07311" w:rsidP="00E37791">
      <w:pPr>
        <w:spacing w:after="0" w:line="240" w:lineRule="auto"/>
        <w:ind w:firstLine="708"/>
        <w:jc w:val="both"/>
        <w:rPr>
          <w:rFonts w:ascii="Times New Roman" w:eastAsia="Times New Roman" w:hAnsi="Times New Roman" w:cs="Times New Roman"/>
          <w:sz w:val="28"/>
          <w:szCs w:val="28"/>
        </w:rPr>
      </w:pPr>
      <w:r w:rsidRPr="004A2013">
        <w:rPr>
          <w:rFonts w:ascii="Times New Roman" w:eastAsia="Times New Roman" w:hAnsi="Times New Roman" w:cs="Times New Roman"/>
          <w:sz w:val="28"/>
          <w:szCs w:val="28"/>
        </w:rPr>
        <w:t xml:space="preserve">Місце </w:t>
      </w:r>
      <w:r w:rsidR="004A2013" w:rsidRPr="004A2013">
        <w:rPr>
          <w:rFonts w:ascii="Times New Roman" w:eastAsia="Times New Roman" w:hAnsi="Times New Roman" w:cs="Times New Roman"/>
          <w:sz w:val="28"/>
          <w:szCs w:val="28"/>
        </w:rPr>
        <w:t xml:space="preserve">виконання робіт </w:t>
      </w:r>
      <w:r w:rsidR="00E37791" w:rsidRPr="004A2013">
        <w:rPr>
          <w:rFonts w:ascii="Times New Roman" w:eastAsia="Times New Roman" w:hAnsi="Times New Roman" w:cs="Times New Roman"/>
          <w:sz w:val="28"/>
          <w:szCs w:val="28"/>
        </w:rPr>
        <w:t>– м. Київ.</w:t>
      </w:r>
    </w:p>
    <w:p w:rsidR="00A64F57" w:rsidRPr="00A64F57" w:rsidRDefault="00A64F57" w:rsidP="00A64F57">
      <w:pPr>
        <w:spacing w:after="0" w:line="240" w:lineRule="auto"/>
        <w:ind w:firstLine="708"/>
        <w:jc w:val="both"/>
        <w:rPr>
          <w:rFonts w:ascii="Times New Roman" w:eastAsia="Times New Roman" w:hAnsi="Times New Roman" w:cs="Times New Roman"/>
          <w:sz w:val="28"/>
          <w:szCs w:val="28"/>
        </w:rPr>
      </w:pPr>
      <w:r w:rsidRPr="00A64F57">
        <w:rPr>
          <w:rFonts w:ascii="Times New Roman" w:eastAsia="Times New Roman" w:hAnsi="Times New Roman" w:cs="Times New Roman"/>
          <w:sz w:val="28"/>
          <w:szCs w:val="28"/>
        </w:rPr>
        <w:t>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w:t>
      </w:r>
      <w:r w:rsidR="007F70FB">
        <w:rPr>
          <w:rFonts w:ascii="Times New Roman" w:eastAsia="Times New Roman" w:hAnsi="Times New Roman" w:cs="Times New Roman"/>
          <w:sz w:val="28"/>
          <w:szCs w:val="28"/>
        </w:rPr>
        <w:t> </w:t>
      </w:r>
      <w:r w:rsidRPr="00A64F57">
        <w:rPr>
          <w:rFonts w:ascii="Times New Roman" w:eastAsia="Times New Roman" w:hAnsi="Times New Roman" w:cs="Times New Roman"/>
          <w:sz w:val="28"/>
          <w:szCs w:val="28"/>
        </w:rPr>
        <w:t>18.02.2020</w:t>
      </w:r>
      <w:r w:rsidR="007F70FB">
        <w:rPr>
          <w:rFonts w:ascii="Times New Roman" w:eastAsia="Times New Roman" w:hAnsi="Times New Roman" w:cs="Times New Roman"/>
          <w:sz w:val="28"/>
          <w:szCs w:val="28"/>
        </w:rPr>
        <w:t> </w:t>
      </w:r>
      <w:r w:rsidRPr="00A64F57">
        <w:rPr>
          <w:rFonts w:ascii="Times New Roman" w:eastAsia="Times New Roman" w:hAnsi="Times New Roman" w:cs="Times New Roman"/>
          <w:sz w:val="28"/>
          <w:szCs w:val="28"/>
        </w:rPr>
        <w:t>№ 275.</w:t>
      </w:r>
    </w:p>
    <w:p w:rsidR="00A64F57" w:rsidRPr="00A64F57" w:rsidRDefault="00A64F57" w:rsidP="00A64F57">
      <w:pPr>
        <w:spacing w:after="0" w:line="240" w:lineRule="auto"/>
        <w:ind w:firstLine="708"/>
        <w:jc w:val="both"/>
        <w:rPr>
          <w:rFonts w:ascii="Times New Roman" w:eastAsia="Times New Roman" w:hAnsi="Times New Roman" w:cs="Times New Roman"/>
          <w:sz w:val="28"/>
          <w:szCs w:val="28"/>
        </w:rPr>
      </w:pPr>
      <w:r w:rsidRPr="00A64F57">
        <w:rPr>
          <w:rFonts w:ascii="Times New Roman" w:eastAsia="Times New Roman" w:hAnsi="Times New Roman" w:cs="Times New Roman"/>
          <w:sz w:val="28"/>
          <w:szCs w:val="28"/>
        </w:rPr>
        <w:t xml:space="preserve">Розрахунок очікуваної вартості проведено згідно з аналізом цін постачальників на ринку на дату формування очікуваної вартості предмета закупівлі. </w:t>
      </w:r>
    </w:p>
    <w:p w:rsidR="00A64F57" w:rsidRDefault="00A64F57" w:rsidP="00A64F57">
      <w:pPr>
        <w:spacing w:after="0" w:line="240" w:lineRule="auto"/>
        <w:ind w:firstLine="708"/>
        <w:jc w:val="both"/>
        <w:rPr>
          <w:rFonts w:ascii="Times New Roman" w:eastAsia="Times New Roman" w:hAnsi="Times New Roman" w:cs="Times New Roman"/>
          <w:sz w:val="28"/>
          <w:szCs w:val="28"/>
        </w:rPr>
      </w:pPr>
      <w:r w:rsidRPr="00A64F57">
        <w:rPr>
          <w:rFonts w:ascii="Times New Roman" w:eastAsia="Times New Roman" w:hAnsi="Times New Roman" w:cs="Times New Roman"/>
          <w:sz w:val="28"/>
          <w:szCs w:val="28"/>
        </w:rPr>
        <w:t xml:space="preserve">Середня ціна становить: </w:t>
      </w:r>
      <w:r w:rsidR="007F70FB" w:rsidRPr="007F70FB">
        <w:rPr>
          <w:rFonts w:ascii="Times New Roman" w:eastAsia="Times New Roman" w:hAnsi="Times New Roman" w:cs="Times New Roman"/>
          <w:sz w:val="28"/>
          <w:szCs w:val="28"/>
        </w:rPr>
        <w:t>113 182 875,70 грн з ПДВ</w:t>
      </w:r>
      <w:r>
        <w:rPr>
          <w:rFonts w:ascii="Times New Roman" w:eastAsia="Times New Roman" w:hAnsi="Times New Roman" w:cs="Times New Roman"/>
          <w:sz w:val="28"/>
          <w:szCs w:val="28"/>
        </w:rPr>
        <w:t>.</w:t>
      </w:r>
    </w:p>
    <w:p w:rsidR="00A64F57" w:rsidRPr="00A64F57" w:rsidRDefault="00A64F57" w:rsidP="00A64F57">
      <w:pPr>
        <w:spacing w:after="0" w:line="240" w:lineRule="auto"/>
        <w:ind w:firstLine="708"/>
        <w:jc w:val="both"/>
        <w:rPr>
          <w:rFonts w:ascii="Times New Roman" w:eastAsia="Times New Roman" w:hAnsi="Times New Roman" w:cs="Times New Roman"/>
          <w:sz w:val="28"/>
          <w:szCs w:val="28"/>
        </w:rPr>
      </w:pPr>
      <w:r w:rsidRPr="00A64F57">
        <w:rPr>
          <w:rFonts w:ascii="Times New Roman" w:eastAsia="Times New Roman" w:hAnsi="Times New Roman" w:cs="Times New Roman"/>
          <w:sz w:val="28"/>
          <w:szCs w:val="28"/>
        </w:rPr>
        <w:t xml:space="preserve">Основні характеристики визначені з урахуванням існуючого обладнання. </w:t>
      </w:r>
    </w:p>
    <w:p w:rsidR="00FB7CFE" w:rsidRPr="004A2013" w:rsidRDefault="00A64F57" w:rsidP="00A64F57">
      <w:pPr>
        <w:spacing w:after="0" w:line="240" w:lineRule="auto"/>
        <w:ind w:firstLine="708"/>
        <w:jc w:val="both"/>
        <w:rPr>
          <w:rFonts w:ascii="Times New Roman" w:eastAsia="Times New Roman" w:hAnsi="Times New Roman" w:cs="Times New Roman"/>
          <w:sz w:val="28"/>
          <w:szCs w:val="28"/>
        </w:rPr>
      </w:pPr>
      <w:r w:rsidRPr="00A64F57">
        <w:rPr>
          <w:rFonts w:ascii="Times New Roman" w:eastAsia="Times New Roman" w:hAnsi="Times New Roman" w:cs="Times New Roman"/>
          <w:sz w:val="28"/>
          <w:szCs w:val="28"/>
        </w:rPr>
        <w:t xml:space="preserve">Технічні та якісні характеристики предмета закупівлі, що закуповується, повинні відповідати технічній специфікації та технічним вимогам, передбаченим законодавством України діючим на період поставки товару. </w:t>
      </w:r>
      <w:r w:rsidR="00FB7CFE" w:rsidRPr="004A2013">
        <w:rPr>
          <w:rFonts w:ascii="Times New Roman" w:eastAsia="Times New Roman" w:hAnsi="Times New Roman" w:cs="Times New Roman"/>
          <w:sz w:val="28"/>
          <w:szCs w:val="28"/>
        </w:rPr>
        <w:t xml:space="preserve">Закупівля </w:t>
      </w:r>
      <w:r>
        <w:rPr>
          <w:rFonts w:ascii="Times New Roman" w:eastAsia="Times New Roman" w:hAnsi="Times New Roman" w:cs="Times New Roman"/>
          <w:sz w:val="28"/>
          <w:szCs w:val="28"/>
        </w:rPr>
        <w:t>е</w:t>
      </w:r>
      <w:r w:rsidRPr="00A64F57">
        <w:rPr>
          <w:rFonts w:ascii="Times New Roman" w:eastAsia="Times New Roman" w:hAnsi="Times New Roman" w:cs="Times New Roman"/>
          <w:bCs/>
          <w:iCs/>
          <w:sz w:val="28"/>
          <w:szCs w:val="28"/>
        </w:rPr>
        <w:t>лектричн</w:t>
      </w:r>
      <w:r>
        <w:rPr>
          <w:rFonts w:ascii="Times New Roman" w:eastAsia="Times New Roman" w:hAnsi="Times New Roman" w:cs="Times New Roman"/>
          <w:bCs/>
          <w:iCs/>
          <w:sz w:val="28"/>
          <w:szCs w:val="28"/>
        </w:rPr>
        <w:t>ої</w:t>
      </w:r>
      <w:r w:rsidRPr="00A64F57">
        <w:rPr>
          <w:rFonts w:ascii="Times New Roman" w:eastAsia="Times New Roman" w:hAnsi="Times New Roman" w:cs="Times New Roman"/>
          <w:bCs/>
          <w:iCs/>
          <w:sz w:val="28"/>
          <w:szCs w:val="28"/>
        </w:rPr>
        <w:t xml:space="preserve"> енергі</w:t>
      </w:r>
      <w:r>
        <w:rPr>
          <w:rFonts w:ascii="Times New Roman" w:eastAsia="Times New Roman" w:hAnsi="Times New Roman" w:cs="Times New Roman"/>
          <w:bCs/>
          <w:iCs/>
          <w:sz w:val="28"/>
          <w:szCs w:val="28"/>
        </w:rPr>
        <w:t>ї</w:t>
      </w:r>
      <w:r w:rsidRPr="00A64F57">
        <w:rPr>
          <w:rFonts w:ascii="Times New Roman" w:eastAsia="Times New Roman" w:hAnsi="Times New Roman" w:cs="Times New Roman"/>
          <w:bCs/>
          <w:iCs/>
          <w:sz w:val="28"/>
          <w:szCs w:val="28"/>
        </w:rPr>
        <w:t xml:space="preserve"> ДК 021:2015 – 09310000-5 (Електрична енергія та супутні послуги для потреб ЦУ СБУ)</w:t>
      </w:r>
      <w:r>
        <w:rPr>
          <w:rFonts w:ascii="Times New Roman" w:eastAsia="Times New Roman" w:hAnsi="Times New Roman" w:cs="Times New Roman"/>
          <w:bCs/>
          <w:iCs/>
          <w:sz w:val="28"/>
          <w:szCs w:val="28"/>
        </w:rPr>
        <w:t xml:space="preserve"> </w:t>
      </w:r>
      <w:r w:rsidR="00FB7CFE" w:rsidRPr="004A2013">
        <w:rPr>
          <w:rFonts w:ascii="Times New Roman" w:eastAsia="Times New Roman" w:hAnsi="Times New Roman" w:cs="Times New Roman"/>
          <w:sz w:val="28"/>
          <w:szCs w:val="28"/>
        </w:rPr>
        <w:t xml:space="preserve">є економічно доцільною. </w:t>
      </w:r>
    </w:p>
    <w:p w:rsidR="00FB7CFE" w:rsidRPr="004A2013" w:rsidRDefault="00FB7CFE" w:rsidP="00A5016D">
      <w:pPr>
        <w:spacing w:after="0" w:line="240" w:lineRule="auto"/>
        <w:ind w:firstLine="708"/>
        <w:jc w:val="both"/>
        <w:rPr>
          <w:rFonts w:ascii="Times New Roman" w:eastAsia="Times New Roman" w:hAnsi="Times New Roman" w:cs="Times New Roman"/>
          <w:sz w:val="28"/>
          <w:szCs w:val="28"/>
        </w:rPr>
      </w:pPr>
      <w:r w:rsidRPr="004A2013">
        <w:rPr>
          <w:rFonts w:ascii="Times New Roman" w:eastAsia="Times New Roman" w:hAnsi="Times New Roman" w:cs="Times New Roman"/>
          <w:sz w:val="28"/>
          <w:szCs w:val="28"/>
        </w:rPr>
        <w:t xml:space="preserve">Технічні та якісні характеристики предмета закупівлі підготовлені </w:t>
      </w:r>
      <w:r w:rsidR="001B3D66" w:rsidRPr="004A2013">
        <w:rPr>
          <w:rFonts w:ascii="Times New Roman" w:eastAsia="Times New Roman" w:hAnsi="Times New Roman" w:cs="Times New Roman"/>
          <w:sz w:val="28"/>
          <w:szCs w:val="28"/>
        </w:rPr>
        <w:br/>
      </w:r>
      <w:r w:rsidRPr="004A2013">
        <w:rPr>
          <w:rFonts w:ascii="Times New Roman" w:eastAsia="Times New Roman" w:hAnsi="Times New Roman" w:cs="Times New Roman"/>
          <w:sz w:val="28"/>
          <w:szCs w:val="28"/>
        </w:rPr>
        <w:t xml:space="preserve">з дотриманням принципів здійснення публічних </w:t>
      </w:r>
      <w:proofErr w:type="spellStart"/>
      <w:r w:rsidRPr="004A2013">
        <w:rPr>
          <w:rFonts w:ascii="Times New Roman" w:eastAsia="Times New Roman" w:hAnsi="Times New Roman" w:cs="Times New Roman"/>
          <w:sz w:val="28"/>
          <w:szCs w:val="28"/>
        </w:rPr>
        <w:t>закупівель</w:t>
      </w:r>
      <w:proofErr w:type="spellEnd"/>
      <w:r w:rsidRPr="004A2013">
        <w:rPr>
          <w:rFonts w:ascii="Times New Roman" w:eastAsia="Times New Roman" w:hAnsi="Times New Roman" w:cs="Times New Roman"/>
          <w:sz w:val="28"/>
          <w:szCs w:val="28"/>
        </w:rPr>
        <w:t xml:space="preserve"> та недискримінації учасників.</w:t>
      </w:r>
    </w:p>
    <w:p w:rsidR="00FB7CFE" w:rsidRPr="004A2013" w:rsidRDefault="00FB7CFE" w:rsidP="00A5016D">
      <w:pPr>
        <w:spacing w:after="0" w:line="240" w:lineRule="auto"/>
        <w:ind w:firstLine="708"/>
        <w:jc w:val="both"/>
        <w:rPr>
          <w:rFonts w:ascii="Times New Roman" w:eastAsia="Times New Roman" w:hAnsi="Times New Roman" w:cs="Times New Roman"/>
          <w:sz w:val="28"/>
          <w:szCs w:val="28"/>
        </w:rPr>
      </w:pPr>
      <w:r w:rsidRPr="004A2013">
        <w:rPr>
          <w:rFonts w:ascii="Times New Roman" w:eastAsia="Times New Roman" w:hAnsi="Times New Roman" w:cs="Times New Roman"/>
          <w:sz w:val="28"/>
          <w:szCs w:val="28"/>
        </w:rPr>
        <w:t xml:space="preserve">Обґрунтування розміру бюджетного призначення: відповідно </w:t>
      </w:r>
      <w:r w:rsidR="001B3D66" w:rsidRPr="004A2013">
        <w:rPr>
          <w:rFonts w:ascii="Times New Roman" w:eastAsia="Times New Roman" w:hAnsi="Times New Roman" w:cs="Times New Roman"/>
          <w:sz w:val="28"/>
          <w:szCs w:val="28"/>
        </w:rPr>
        <w:br/>
      </w:r>
      <w:r w:rsidRPr="004A2013">
        <w:rPr>
          <w:rFonts w:ascii="Times New Roman" w:eastAsia="Times New Roman" w:hAnsi="Times New Roman" w:cs="Times New Roman"/>
          <w:sz w:val="28"/>
          <w:szCs w:val="28"/>
        </w:rPr>
        <w:t xml:space="preserve">до </w:t>
      </w:r>
      <w:r w:rsidR="00C22BCC" w:rsidRPr="004A2013">
        <w:rPr>
          <w:rFonts w:ascii="Times New Roman" w:eastAsia="Times New Roman" w:hAnsi="Times New Roman" w:cs="Times New Roman"/>
          <w:sz w:val="28"/>
          <w:szCs w:val="28"/>
        </w:rPr>
        <w:t xml:space="preserve">кошторисного призначення на </w:t>
      </w:r>
      <w:r w:rsidR="004A2013">
        <w:rPr>
          <w:rFonts w:ascii="Times New Roman" w:eastAsia="Times New Roman" w:hAnsi="Times New Roman" w:cs="Times New Roman"/>
          <w:sz w:val="28"/>
          <w:szCs w:val="28"/>
        </w:rPr>
        <w:t>202</w:t>
      </w:r>
      <w:r w:rsidR="007F70FB">
        <w:rPr>
          <w:rFonts w:ascii="Times New Roman" w:eastAsia="Times New Roman" w:hAnsi="Times New Roman" w:cs="Times New Roman"/>
          <w:sz w:val="28"/>
          <w:szCs w:val="28"/>
        </w:rPr>
        <w:t>6</w:t>
      </w:r>
      <w:r w:rsidRPr="004A2013">
        <w:rPr>
          <w:rFonts w:ascii="Times New Roman" w:eastAsia="Times New Roman" w:hAnsi="Times New Roman" w:cs="Times New Roman"/>
          <w:sz w:val="28"/>
          <w:szCs w:val="28"/>
        </w:rPr>
        <w:t>.</w:t>
      </w:r>
    </w:p>
    <w:p w:rsidR="00FB7CFE" w:rsidRPr="004A2013" w:rsidRDefault="00FB7CFE" w:rsidP="00A5016D">
      <w:pPr>
        <w:spacing w:after="0" w:line="240" w:lineRule="auto"/>
        <w:ind w:left="-142"/>
        <w:rPr>
          <w:rFonts w:ascii="Times New Roman" w:eastAsia="Calibri" w:hAnsi="Times New Roman" w:cs="Times New Roman"/>
          <w:sz w:val="26"/>
          <w:szCs w:val="26"/>
        </w:rPr>
      </w:pPr>
    </w:p>
    <w:p w:rsidR="00E37791" w:rsidRPr="004A2013" w:rsidRDefault="00E37791" w:rsidP="00A5016D">
      <w:pPr>
        <w:spacing w:after="0" w:line="240" w:lineRule="auto"/>
        <w:ind w:left="-142"/>
        <w:rPr>
          <w:rFonts w:ascii="Times New Roman" w:eastAsia="Calibri" w:hAnsi="Times New Roman" w:cs="Times New Roman"/>
          <w:sz w:val="26"/>
          <w:szCs w:val="26"/>
        </w:rPr>
      </w:pPr>
    </w:p>
    <w:p w:rsidR="00FB7CFE" w:rsidRPr="00A64F57" w:rsidRDefault="00FB7CFE" w:rsidP="00A64F57">
      <w:pPr>
        <w:tabs>
          <w:tab w:val="left" w:pos="1843"/>
        </w:tabs>
        <w:contextualSpacing/>
        <w:jc w:val="both"/>
        <w:rPr>
          <w:rFonts w:ascii="Times New Roman" w:eastAsia="Calibri" w:hAnsi="Times New Roman" w:cs="Times New Roman"/>
          <w:b/>
          <w:color w:val="000000"/>
          <w:sz w:val="28"/>
          <w:szCs w:val="28"/>
          <w:lang w:bidi="uk-UA"/>
        </w:rPr>
      </w:pPr>
      <w:bookmarkStart w:id="0" w:name="_GoBack"/>
      <w:bookmarkEnd w:id="0"/>
    </w:p>
    <w:sectPr w:rsidR="00FB7CFE" w:rsidRPr="00A64F57" w:rsidSect="00A9476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A68A2"/>
    <w:multiLevelType w:val="hybridMultilevel"/>
    <w:tmpl w:val="3BEC479A"/>
    <w:lvl w:ilvl="0" w:tplc="48183A3A">
      <w:start w:val="1"/>
      <w:numFmt w:val="decimal"/>
      <w:lvlText w:val="%1."/>
      <w:lvlJc w:val="left"/>
      <w:pPr>
        <w:ind w:left="360"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15:restartNumberingAfterBreak="0">
    <w:nsid w:val="75D1378B"/>
    <w:multiLevelType w:val="multilevel"/>
    <w:tmpl w:val="1B0A91E8"/>
    <w:lvl w:ilvl="0">
      <w:start w:val="1"/>
      <w:numFmt w:val="decimal"/>
      <w:lvlText w:val="%1."/>
      <w:lvlJc w:val="left"/>
      <w:pPr>
        <w:ind w:left="1287" w:hanging="360"/>
      </w:pPr>
      <w:rPr>
        <w:sz w:val="25"/>
        <w:szCs w:val="25"/>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F80"/>
    <w:rsid w:val="00013A6D"/>
    <w:rsid w:val="000210D2"/>
    <w:rsid w:val="000262F0"/>
    <w:rsid w:val="000329CE"/>
    <w:rsid w:val="00035765"/>
    <w:rsid w:val="00050F1C"/>
    <w:rsid w:val="00051F55"/>
    <w:rsid w:val="00056AF0"/>
    <w:rsid w:val="00083B42"/>
    <w:rsid w:val="000A220F"/>
    <w:rsid w:val="000B1F80"/>
    <w:rsid w:val="000C58C4"/>
    <w:rsid w:val="000D2072"/>
    <w:rsid w:val="000D292C"/>
    <w:rsid w:val="000D2979"/>
    <w:rsid w:val="000F1C9E"/>
    <w:rsid w:val="000F64D1"/>
    <w:rsid w:val="00122BF6"/>
    <w:rsid w:val="0015274D"/>
    <w:rsid w:val="00182910"/>
    <w:rsid w:val="00182A4E"/>
    <w:rsid w:val="00186099"/>
    <w:rsid w:val="00190E45"/>
    <w:rsid w:val="001B1DDC"/>
    <w:rsid w:val="001B3D66"/>
    <w:rsid w:val="001C4E46"/>
    <w:rsid w:val="001F3A51"/>
    <w:rsid w:val="001F4C8E"/>
    <w:rsid w:val="001F7B53"/>
    <w:rsid w:val="0020445C"/>
    <w:rsid w:val="00252EBA"/>
    <w:rsid w:val="00286C71"/>
    <w:rsid w:val="002B38A6"/>
    <w:rsid w:val="002D42D0"/>
    <w:rsid w:val="002D5AED"/>
    <w:rsid w:val="0032668F"/>
    <w:rsid w:val="00347FC7"/>
    <w:rsid w:val="00370C4C"/>
    <w:rsid w:val="0038019F"/>
    <w:rsid w:val="003920C0"/>
    <w:rsid w:val="00393FD7"/>
    <w:rsid w:val="003B09E1"/>
    <w:rsid w:val="003B6627"/>
    <w:rsid w:val="003D3DB9"/>
    <w:rsid w:val="003E2EC5"/>
    <w:rsid w:val="00436656"/>
    <w:rsid w:val="004A2013"/>
    <w:rsid w:val="004B03D0"/>
    <w:rsid w:val="004B0942"/>
    <w:rsid w:val="004B16C7"/>
    <w:rsid w:val="004C71AC"/>
    <w:rsid w:val="004E2E65"/>
    <w:rsid w:val="004F7778"/>
    <w:rsid w:val="005241B4"/>
    <w:rsid w:val="0053773C"/>
    <w:rsid w:val="005621FD"/>
    <w:rsid w:val="005639AD"/>
    <w:rsid w:val="00575E3F"/>
    <w:rsid w:val="005848EA"/>
    <w:rsid w:val="00585E39"/>
    <w:rsid w:val="00590EA4"/>
    <w:rsid w:val="00595B53"/>
    <w:rsid w:val="00597383"/>
    <w:rsid w:val="005C5E02"/>
    <w:rsid w:val="005F2EC8"/>
    <w:rsid w:val="006065A6"/>
    <w:rsid w:val="006124A8"/>
    <w:rsid w:val="00616632"/>
    <w:rsid w:val="0063582B"/>
    <w:rsid w:val="00665137"/>
    <w:rsid w:val="006765FC"/>
    <w:rsid w:val="00691B46"/>
    <w:rsid w:val="006A1BE5"/>
    <w:rsid w:val="006A31B8"/>
    <w:rsid w:val="006B1F8B"/>
    <w:rsid w:val="006B6B0F"/>
    <w:rsid w:val="006C33DD"/>
    <w:rsid w:val="006C732F"/>
    <w:rsid w:val="006D6144"/>
    <w:rsid w:val="007025AA"/>
    <w:rsid w:val="007572CA"/>
    <w:rsid w:val="00785B9C"/>
    <w:rsid w:val="00791F6F"/>
    <w:rsid w:val="007C088F"/>
    <w:rsid w:val="007D0101"/>
    <w:rsid w:val="007F0EE1"/>
    <w:rsid w:val="007F70FB"/>
    <w:rsid w:val="00837BB3"/>
    <w:rsid w:val="00860788"/>
    <w:rsid w:val="008678F7"/>
    <w:rsid w:val="008920DD"/>
    <w:rsid w:val="008946BF"/>
    <w:rsid w:val="008B26F8"/>
    <w:rsid w:val="008E5262"/>
    <w:rsid w:val="00920319"/>
    <w:rsid w:val="00936BFA"/>
    <w:rsid w:val="0095129C"/>
    <w:rsid w:val="00967420"/>
    <w:rsid w:val="0097205C"/>
    <w:rsid w:val="009A4C69"/>
    <w:rsid w:val="009F610E"/>
    <w:rsid w:val="00A05389"/>
    <w:rsid w:val="00A100AA"/>
    <w:rsid w:val="00A248D9"/>
    <w:rsid w:val="00A461AE"/>
    <w:rsid w:val="00A5016D"/>
    <w:rsid w:val="00A64F57"/>
    <w:rsid w:val="00A83726"/>
    <w:rsid w:val="00A9476C"/>
    <w:rsid w:val="00AF2E08"/>
    <w:rsid w:val="00B013A0"/>
    <w:rsid w:val="00B12373"/>
    <w:rsid w:val="00B14FE0"/>
    <w:rsid w:val="00B2215C"/>
    <w:rsid w:val="00B44B35"/>
    <w:rsid w:val="00B6060F"/>
    <w:rsid w:val="00B847B6"/>
    <w:rsid w:val="00B9391E"/>
    <w:rsid w:val="00BA2E1C"/>
    <w:rsid w:val="00BB487F"/>
    <w:rsid w:val="00BD57A7"/>
    <w:rsid w:val="00BE5100"/>
    <w:rsid w:val="00C07311"/>
    <w:rsid w:val="00C1783C"/>
    <w:rsid w:val="00C22BCC"/>
    <w:rsid w:val="00C31074"/>
    <w:rsid w:val="00C31E90"/>
    <w:rsid w:val="00C34723"/>
    <w:rsid w:val="00C375EB"/>
    <w:rsid w:val="00C40371"/>
    <w:rsid w:val="00C447FB"/>
    <w:rsid w:val="00C50EBF"/>
    <w:rsid w:val="00C819C9"/>
    <w:rsid w:val="00C93DB9"/>
    <w:rsid w:val="00CA14AD"/>
    <w:rsid w:val="00CA3582"/>
    <w:rsid w:val="00CD0560"/>
    <w:rsid w:val="00CE2A89"/>
    <w:rsid w:val="00CF0D54"/>
    <w:rsid w:val="00D417A2"/>
    <w:rsid w:val="00D44BD9"/>
    <w:rsid w:val="00D54A55"/>
    <w:rsid w:val="00D66AB3"/>
    <w:rsid w:val="00D94F15"/>
    <w:rsid w:val="00DB12C8"/>
    <w:rsid w:val="00E30B9A"/>
    <w:rsid w:val="00E33508"/>
    <w:rsid w:val="00E33FD8"/>
    <w:rsid w:val="00E36A49"/>
    <w:rsid w:val="00E37739"/>
    <w:rsid w:val="00E37791"/>
    <w:rsid w:val="00E60143"/>
    <w:rsid w:val="00E60D98"/>
    <w:rsid w:val="00EA6823"/>
    <w:rsid w:val="00EE04B1"/>
    <w:rsid w:val="00EE23E1"/>
    <w:rsid w:val="00F119BF"/>
    <w:rsid w:val="00F3288C"/>
    <w:rsid w:val="00F62BB1"/>
    <w:rsid w:val="00F73E1A"/>
    <w:rsid w:val="00F941C4"/>
    <w:rsid w:val="00FB4FE7"/>
    <w:rsid w:val="00FB7CFE"/>
    <w:rsid w:val="00FE52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99F4A"/>
  <w15:docId w15:val="{7E3B269A-FFED-43A2-A4A8-BA3BE64B2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B1F80"/>
    <w:pPr>
      <w:ind w:left="720"/>
      <w:contextualSpacing/>
    </w:pPr>
    <w:rPr>
      <w:rFonts w:ascii="Calibri" w:eastAsia="Calibri" w:hAnsi="Calibri" w:cs="Times New Roman"/>
    </w:rPr>
  </w:style>
  <w:style w:type="character" w:customStyle="1" w:styleId="a4">
    <w:name w:val="Абзац списку Знак"/>
    <w:link w:val="a3"/>
    <w:uiPriority w:val="34"/>
    <w:locked/>
    <w:rsid w:val="000B1F80"/>
    <w:rPr>
      <w:rFonts w:ascii="Calibri" w:eastAsia="Calibri" w:hAnsi="Calibri" w:cs="Times New Roman"/>
    </w:rPr>
  </w:style>
  <w:style w:type="paragraph" w:customStyle="1" w:styleId="a5">
    <w:name w:val="a"/>
    <w:basedOn w:val="a"/>
    <w:rsid w:val="00A05389"/>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rsid w:val="00A05389"/>
    <w:rPr>
      <w:color w:val="0000FF"/>
      <w:u w:val="single"/>
    </w:rPr>
  </w:style>
  <w:style w:type="character" w:customStyle="1" w:styleId="2">
    <w:name w:val="Основной текст (2)_"/>
    <w:basedOn w:val="a0"/>
    <w:link w:val="20"/>
    <w:rsid w:val="006C732F"/>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6C732F"/>
    <w:pPr>
      <w:widowControl w:val="0"/>
      <w:shd w:val="clear" w:color="auto" w:fill="FFFFFF"/>
      <w:spacing w:after="0" w:line="298" w:lineRule="exact"/>
      <w:ind w:firstLine="620"/>
      <w:jc w:val="both"/>
    </w:pPr>
    <w:rPr>
      <w:rFonts w:ascii="Times New Roman" w:eastAsia="Times New Roman" w:hAnsi="Times New Roman" w:cs="Times New Roman"/>
      <w:sz w:val="26"/>
      <w:szCs w:val="26"/>
    </w:rPr>
  </w:style>
  <w:style w:type="paragraph" w:customStyle="1" w:styleId="StyleOstRed">
    <w:name w:val="StyleOstRed"/>
    <w:basedOn w:val="a"/>
    <w:rsid w:val="00C40371"/>
    <w:pPr>
      <w:suppressAutoHyphens/>
      <w:spacing w:after="120" w:line="240" w:lineRule="auto"/>
      <w:ind w:firstLine="720"/>
      <w:jc w:val="both"/>
    </w:pPr>
    <w:rPr>
      <w:rFonts w:ascii="Times New Roman" w:eastAsia="Times New Roman" w:hAnsi="Times New Roman" w:cs="Times New Roman"/>
      <w:sz w:val="28"/>
      <w:szCs w:val="28"/>
      <w:lang w:eastAsia="ar-SA"/>
    </w:rPr>
  </w:style>
  <w:style w:type="paragraph" w:customStyle="1" w:styleId="Default">
    <w:name w:val="Default"/>
    <w:rsid w:val="00C40371"/>
    <w:pPr>
      <w:autoSpaceDE w:val="0"/>
      <w:autoSpaceDN w:val="0"/>
      <w:adjustRightInd w:val="0"/>
      <w:spacing w:after="0" w:line="240" w:lineRule="auto"/>
    </w:pPr>
    <w:rPr>
      <w:rFonts w:ascii="Times New Roman" w:hAnsi="Times New Roman" w:cs="Times New Roman"/>
      <w:color w:val="000000"/>
      <w:sz w:val="24"/>
      <w:szCs w:val="24"/>
      <w:lang w:val="ru-RU"/>
    </w:rPr>
  </w:style>
  <w:style w:type="character" w:styleId="a7">
    <w:name w:val="Strong"/>
    <w:basedOn w:val="a0"/>
    <w:uiPriority w:val="22"/>
    <w:qFormat/>
    <w:rsid w:val="002D5AED"/>
    <w:rPr>
      <w:b/>
      <w:bCs/>
    </w:rPr>
  </w:style>
  <w:style w:type="paragraph" w:styleId="a8">
    <w:name w:val="Normal (Web)"/>
    <w:basedOn w:val="a"/>
    <w:uiPriority w:val="99"/>
    <w:semiHidden/>
    <w:unhideWhenUsed/>
    <w:rsid w:val="003D3DB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9">
    <w:name w:val="Balloon Text"/>
    <w:basedOn w:val="a"/>
    <w:link w:val="aa"/>
    <w:uiPriority w:val="99"/>
    <w:semiHidden/>
    <w:unhideWhenUsed/>
    <w:rsid w:val="001C4E46"/>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1C4E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59231">
      <w:bodyDiv w:val="1"/>
      <w:marLeft w:val="0"/>
      <w:marRight w:val="0"/>
      <w:marTop w:val="0"/>
      <w:marBottom w:val="0"/>
      <w:divBdr>
        <w:top w:val="none" w:sz="0" w:space="0" w:color="auto"/>
        <w:left w:val="none" w:sz="0" w:space="0" w:color="auto"/>
        <w:bottom w:val="none" w:sz="0" w:space="0" w:color="auto"/>
        <w:right w:val="none" w:sz="0" w:space="0" w:color="auto"/>
      </w:divBdr>
    </w:div>
    <w:div w:id="78631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0B05A-BCE3-49DC-AEFC-405EE9E15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1230</Words>
  <Characters>702</Characters>
  <Application>Microsoft Office Word</Application>
  <DocSecurity>0</DocSecurity>
  <Lines>5</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 Inc.</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2800-shvetss</dc:creator>
  <cp:lastModifiedBy>Кузюк Валентина</cp:lastModifiedBy>
  <cp:revision>3</cp:revision>
  <cp:lastPrinted>2024-08-23T11:51:00Z</cp:lastPrinted>
  <dcterms:created xsi:type="dcterms:W3CDTF">2025-12-15T07:07:00Z</dcterms:created>
  <dcterms:modified xsi:type="dcterms:W3CDTF">2025-12-17T14:55:00Z</dcterms:modified>
</cp:coreProperties>
</file>