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BD0436" w:rsidRPr="00BD0436">
        <w:rPr>
          <w:b/>
          <w:sz w:val="28"/>
          <w:szCs w:val="28"/>
          <w:u w:val="single"/>
          <w:lang w:val="uk-UA"/>
        </w:rPr>
        <w:t>2025-11-28-005069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BD0436" w:rsidRPr="00BD0436">
        <w:rPr>
          <w:sz w:val="24"/>
          <w:szCs w:val="24"/>
          <w:u w:val="single"/>
        </w:rPr>
        <w:t>2025-11-28-005069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Бензин А-95 </w:t>
      </w:r>
      <w:r w:rsidR="005C0CA7" w:rsidRPr="005C0CA7">
        <w:rPr>
          <w:rFonts w:ascii="Times New Roman" w:hAnsi="Times New Roman"/>
          <w:sz w:val="24"/>
          <w:szCs w:val="24"/>
          <w:lang w:val="uk-UA"/>
        </w:rPr>
        <w:t>Євро-5 (</w:t>
      </w:r>
      <w:r w:rsidR="00BD0436">
        <w:rPr>
          <w:rFonts w:ascii="Times New Roman" w:hAnsi="Times New Roman"/>
          <w:sz w:val="24"/>
          <w:szCs w:val="24"/>
          <w:lang w:val="uk-UA"/>
        </w:rPr>
        <w:t>9</w:t>
      </w:r>
      <w:r w:rsidR="00D07CF4">
        <w:rPr>
          <w:rFonts w:ascii="Times New Roman" w:hAnsi="Times New Roman"/>
          <w:sz w:val="24"/>
          <w:szCs w:val="24"/>
          <w:lang w:val="uk-UA"/>
        </w:rPr>
        <w:t>000</w:t>
      </w:r>
      <w:r w:rsidR="005C0CA7" w:rsidRPr="005C0CA7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="005C0C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та дизельне паливо </w:t>
      </w:r>
      <w:r w:rsidR="005C0CA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D0436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3D1D36">
        <w:rPr>
          <w:rFonts w:ascii="Times New Roman" w:hAnsi="Times New Roman"/>
          <w:sz w:val="24"/>
          <w:szCs w:val="24"/>
          <w:lang w:val="uk-UA"/>
        </w:rPr>
        <w:t>(</w:t>
      </w:r>
      <w:r w:rsidR="00BD0436">
        <w:rPr>
          <w:rFonts w:ascii="Times New Roman" w:hAnsi="Times New Roman"/>
          <w:sz w:val="24"/>
          <w:szCs w:val="24"/>
          <w:lang w:val="uk-UA"/>
        </w:rPr>
        <w:t>6</w:t>
      </w:r>
      <w:r w:rsidR="005C0CA7">
        <w:rPr>
          <w:rFonts w:ascii="Times New Roman" w:hAnsi="Times New Roman"/>
          <w:sz w:val="24"/>
          <w:szCs w:val="24"/>
          <w:lang w:val="uk-UA"/>
        </w:rPr>
        <w:t>0</w:t>
      </w:r>
      <w:r w:rsidR="007B7E7E">
        <w:rPr>
          <w:rFonts w:ascii="Times New Roman" w:hAnsi="Times New Roman"/>
          <w:sz w:val="24"/>
          <w:szCs w:val="24"/>
          <w:lang w:val="uk-UA"/>
        </w:rPr>
        <w:t>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D07CF4">
        <w:rPr>
          <w:sz w:val="24"/>
          <w:szCs w:val="24"/>
        </w:rPr>
        <w:t xml:space="preserve">коштів субвенції місцевого бюджету </w:t>
      </w:r>
      <w:r w:rsidR="00D23112">
        <w:rPr>
          <w:sz w:val="24"/>
          <w:szCs w:val="24"/>
        </w:rPr>
        <w:t xml:space="preserve">– </w:t>
      </w:r>
      <w:r w:rsidR="00BD0436">
        <w:rPr>
          <w:sz w:val="24"/>
          <w:szCs w:val="24"/>
        </w:rPr>
        <w:t>750</w:t>
      </w:r>
      <w:r w:rsidR="007B7E7E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BD0436">
        <w:rPr>
          <w:bCs/>
          <w:sz w:val="24"/>
          <w:szCs w:val="24"/>
          <w:lang w:val="uk-UA"/>
        </w:rPr>
        <w:t>750</w:t>
      </w:r>
      <w:r w:rsidR="007B7E7E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0436"/>
    <w:rsid w:val="00BD307D"/>
    <w:rsid w:val="00BD61F1"/>
    <w:rsid w:val="00C30CD3"/>
    <w:rsid w:val="00C64563"/>
    <w:rsid w:val="00CD755A"/>
    <w:rsid w:val="00D07CF4"/>
    <w:rsid w:val="00D116BF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3C0E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17</cp:revision>
  <cp:lastPrinted>2025-02-10T14:41:00Z</cp:lastPrinted>
  <dcterms:created xsi:type="dcterms:W3CDTF">2021-08-10T12:18:00Z</dcterms:created>
  <dcterms:modified xsi:type="dcterms:W3CDTF">2025-12-01T15:18:00Z</dcterms:modified>
</cp:coreProperties>
</file>