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2"/>
        <w:gridCol w:w="5975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C6941" w:rsidRDefault="00D579CF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D579CF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Аналізатор гематологічний IVD (діагностика in vitro), автоматичний (або аналог)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8187D"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D579CF" w:rsidRPr="00D579CF">
              <w:rPr>
                <w:b/>
                <w:color w:val="333333"/>
                <w:shd w:val="clear" w:color="auto" w:fill="FFFFFF"/>
              </w:rPr>
              <w:t>UA-2025-10-07-003158-a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D579CF" w:rsidP="008C6941">
            <w:pPr>
              <w:jc w:val="both"/>
              <w:rPr>
                <w:lang w:val="uk-UA"/>
              </w:rPr>
            </w:pPr>
            <w:r>
              <w:rPr>
                <w:bCs/>
              </w:rPr>
              <w:t>Для потреб ВМС Управління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D579CF" w:rsidP="003B30BE">
            <w:pPr>
              <w:jc w:val="both"/>
              <w:rPr>
                <w:lang w:val="uk-UA"/>
              </w:rPr>
            </w:pPr>
            <w:r w:rsidRPr="00D579CF">
              <w:rPr>
                <w:bCs/>
                <w:lang w:val="uk-UA"/>
              </w:rPr>
              <w:t>Зазначена закупівля товару буде проведена відповідно до річного плану закупівель за рахунок коштів державного бюджету за КЕКВ 3110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D579CF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D579CF">
              <w:rPr>
                <w:b/>
                <w:bCs/>
                <w:i/>
                <w:lang w:val="uk-UA"/>
              </w:rPr>
              <w:t>6</w:t>
            </w:r>
            <w:bookmarkStart w:id="0" w:name="_GoBack"/>
            <w:bookmarkEnd w:id="0"/>
            <w:r w:rsidR="008C6941" w:rsidRPr="008C6941">
              <w:rPr>
                <w:b/>
                <w:bCs/>
                <w:i/>
                <w:lang w:val="uk-UA"/>
              </w:rPr>
              <w:t>00 000 грн з ПДВ</w:t>
            </w:r>
            <w:r w:rsidR="00231F52" w:rsidRPr="00B76D8C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2E" w:rsidRDefault="00FF382E">
      <w:r>
        <w:separator/>
      </w:r>
    </w:p>
  </w:endnote>
  <w:endnote w:type="continuationSeparator" w:id="0">
    <w:p w:rsidR="00FF382E" w:rsidRDefault="00FF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2E" w:rsidRDefault="00FF382E">
      <w:r>
        <w:separator/>
      </w:r>
    </w:p>
  </w:footnote>
  <w:footnote w:type="continuationSeparator" w:id="0">
    <w:p w:rsidR="00FF382E" w:rsidRDefault="00FF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6941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46D66"/>
    <w:rsid w:val="00D55AEA"/>
    <w:rsid w:val="00D579CF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A6F6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2025-11-27T12:20:00Z</dcterms:created>
  <dcterms:modified xsi:type="dcterms:W3CDTF">2025-11-27T12:20:00Z</dcterms:modified>
</cp:coreProperties>
</file>