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932000" w:rsidRDefault="00965A07" w:rsidP="009A1573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</w:pPr>
            <w:r w:rsidRPr="00965A07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цифровий </w:t>
            </w:r>
            <w:proofErr w:type="spellStart"/>
            <w:r w:rsidRPr="00965A07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відеореєстратор</w:t>
            </w:r>
            <w:proofErr w:type="spellEnd"/>
            <w:r w:rsidRPr="00965A07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SAFARI-Х (або аналог за основними технічними характеристиками)</w:t>
            </w:r>
            <w:r w:rsidR="00932000" w:rsidRPr="00932000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  <w:p w:rsidR="003C0332" w:rsidRPr="00B76D8C" w:rsidRDefault="009A1573" w:rsidP="009A1573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9A1573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ДК 021:2015: 32330000-5 Апаратура для запису та відтворення аудіо- та відеоматеріалу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</w:t>
            </w:r>
            <w:bookmarkStart w:id="0" w:name="_GoBack"/>
            <w:bookmarkEnd w:id="0"/>
            <w:r w:rsidRPr="00B76D8C">
              <w:rPr>
                <w:lang w:val="uk-UA"/>
              </w:rPr>
              <w:t xml:space="preserve">КМУ «Про затвердження особливостей здійснення публічних </w:t>
            </w:r>
            <w:proofErr w:type="spellStart"/>
            <w:r w:rsidRPr="00B76D8C">
              <w:rPr>
                <w:lang w:val="uk-UA"/>
              </w:rPr>
              <w:t>закупівель</w:t>
            </w:r>
            <w:proofErr w:type="spellEnd"/>
            <w:r w:rsidRPr="00B76D8C">
              <w:rPr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965A07" w:rsidRPr="00965A07">
              <w:rPr>
                <w:b/>
                <w:color w:val="333333"/>
                <w:shd w:val="clear" w:color="auto" w:fill="FFFFFF"/>
              </w:rPr>
              <w:t>UA-2025-09-29-011350-a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EE774F" w:rsidP="002A229F">
            <w:pPr>
              <w:jc w:val="both"/>
              <w:rPr>
                <w:lang w:val="uk-UA"/>
              </w:rPr>
            </w:pPr>
            <w:r w:rsidRPr="00EE774F">
              <w:rPr>
                <w:lang w:val="uk-UA"/>
              </w:rPr>
              <w:t xml:space="preserve">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Служби безпеки України у Дніпропетровській області у частині забезпечення обладнанням для проведення таких заходів, та виникла нагальна потреба саме в цих </w:t>
            </w:r>
            <w:proofErr w:type="spellStart"/>
            <w:r w:rsidRPr="00EE774F">
              <w:rPr>
                <w:lang w:val="uk-UA"/>
              </w:rPr>
              <w:t>відеореєстраторах</w:t>
            </w:r>
            <w:proofErr w:type="spellEnd"/>
            <w:r w:rsidRPr="00EE774F">
              <w:rPr>
                <w:lang w:val="uk-UA"/>
              </w:rPr>
              <w:t xml:space="preserve"> або аналогах, які будуть застосовуватися виключно у рамках контррозвідувальної та оперативно-розшукової діяльності (відповідно до п. 1.4.1 Наказу ЦУ СБУ від 19.09.2014 року № 050 «Про затвердження Табеля належності технічних засобів Департаменту оперативного документування та підрозділів оперативного документування регіональних органів Служби безпеки України на мирний та воєнній час).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965A07" w:rsidP="00E62EB7">
            <w:pPr>
              <w:jc w:val="both"/>
              <w:rPr>
                <w:lang w:val="uk-UA"/>
              </w:rPr>
            </w:pPr>
            <w:r w:rsidRPr="00965A07">
              <w:rPr>
                <w:bCs/>
                <w:lang w:val="uk-UA"/>
              </w:rPr>
              <w:t xml:space="preserve">Зазначена закупівля товару буде проведена за рахунок коштів субвенції державному бюджету з місцевого бюджету </w:t>
            </w:r>
            <w:proofErr w:type="spellStart"/>
            <w:r w:rsidRPr="00965A07">
              <w:rPr>
                <w:bCs/>
                <w:lang w:val="uk-UA"/>
              </w:rPr>
              <w:t>Богданівської</w:t>
            </w:r>
            <w:proofErr w:type="spellEnd"/>
            <w:r w:rsidRPr="00965A07">
              <w:rPr>
                <w:bCs/>
                <w:lang w:val="uk-UA"/>
              </w:rPr>
              <w:t xml:space="preserve"> сільської ради Дніпропетровської області на виконання комплексної Програми забезпечення громадського порядку та громадської безпеки на території </w:t>
            </w:r>
            <w:proofErr w:type="spellStart"/>
            <w:r w:rsidRPr="00965A07">
              <w:rPr>
                <w:bCs/>
                <w:lang w:val="uk-UA"/>
              </w:rPr>
              <w:t>Богданівської</w:t>
            </w:r>
            <w:proofErr w:type="spellEnd"/>
            <w:r w:rsidRPr="00965A07">
              <w:rPr>
                <w:bCs/>
                <w:lang w:val="uk-UA"/>
              </w:rPr>
              <w:t xml:space="preserve"> громади на 2024-2026 роки (зі змінами) затвердженої рішенням </w:t>
            </w:r>
            <w:proofErr w:type="spellStart"/>
            <w:r w:rsidRPr="00965A07">
              <w:rPr>
                <w:bCs/>
                <w:lang w:val="uk-UA"/>
              </w:rPr>
              <w:t>Богданівської</w:t>
            </w:r>
            <w:proofErr w:type="spellEnd"/>
            <w:r w:rsidRPr="00965A07">
              <w:rPr>
                <w:bCs/>
                <w:lang w:val="uk-UA"/>
              </w:rPr>
              <w:t xml:space="preserve"> сільської ради від 15.02.2024 №1331-46/-VIII</w:t>
            </w:r>
            <w:r w:rsidR="009A1573" w:rsidRPr="009A1573">
              <w:rPr>
                <w:bCs/>
                <w:lang w:val="uk-UA"/>
              </w:rPr>
              <w:t xml:space="preserve"> КЕКВ 3110,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9A1573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965A07" w:rsidRPr="00965A07">
              <w:rPr>
                <w:b/>
                <w:bCs/>
                <w:i/>
                <w:lang w:val="uk-UA"/>
              </w:rPr>
              <w:t>400 000 грн 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9B7" w:rsidRDefault="008169B7">
      <w:r>
        <w:separator/>
      </w:r>
    </w:p>
  </w:endnote>
  <w:endnote w:type="continuationSeparator" w:id="0">
    <w:p w:rsidR="008169B7" w:rsidRDefault="0081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9B7" w:rsidRDefault="008169B7">
      <w:r>
        <w:separator/>
      </w:r>
    </w:p>
  </w:footnote>
  <w:footnote w:type="continuationSeparator" w:id="0">
    <w:p w:rsidR="008169B7" w:rsidRDefault="0081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2000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A229F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27D64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108BC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169B7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0BAA"/>
    <w:rsid w:val="008F1557"/>
    <w:rsid w:val="008F46ED"/>
    <w:rsid w:val="008F587F"/>
    <w:rsid w:val="00912EE6"/>
    <w:rsid w:val="00916990"/>
    <w:rsid w:val="00916AD1"/>
    <w:rsid w:val="00932000"/>
    <w:rsid w:val="00936B6C"/>
    <w:rsid w:val="009403AE"/>
    <w:rsid w:val="0095334C"/>
    <w:rsid w:val="009659FF"/>
    <w:rsid w:val="00965A07"/>
    <w:rsid w:val="009745F7"/>
    <w:rsid w:val="0097507A"/>
    <w:rsid w:val="009A1573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C784C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D2900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62EB7"/>
    <w:rsid w:val="00E76155"/>
    <w:rsid w:val="00E855E8"/>
    <w:rsid w:val="00E9193E"/>
    <w:rsid w:val="00E94AB4"/>
    <w:rsid w:val="00EA4578"/>
    <w:rsid w:val="00EB225C"/>
    <w:rsid w:val="00EC49DE"/>
    <w:rsid w:val="00ED0D3C"/>
    <w:rsid w:val="00EE2FB9"/>
    <w:rsid w:val="00EE597E"/>
    <w:rsid w:val="00EE774F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4DC0B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2025-10-31T09:59:00Z</dcterms:created>
  <dcterms:modified xsi:type="dcterms:W3CDTF">2025-10-31T09:59:00Z</dcterms:modified>
</cp:coreProperties>
</file>