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F03C59" w:rsidRDefault="00F93DEF" w:rsidP="00F03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3C5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F03C59" w:rsidRDefault="00F93DEF" w:rsidP="00F03C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03C59">
        <w:rPr>
          <w:rFonts w:ascii="Times New Roman" w:hAnsi="Times New Roman"/>
          <w:sz w:val="28"/>
          <w:szCs w:val="28"/>
        </w:rPr>
        <w:t>(відповідно до пункту 4</w:t>
      </w:r>
      <w:r w:rsidRPr="00F03C59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03C59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F03C59" w:rsidRDefault="000D73C1" w:rsidP="00F03C5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F03C59" w:rsidRDefault="009A3DFB" w:rsidP="00F03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F03C59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ABCD400" w14:textId="788D6E79" w:rsidR="0017676C" w:rsidRPr="00F03C59" w:rsidRDefault="009A3DFB" w:rsidP="00F03C5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F03C5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 w:rsidR="00EA0B76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Pr="00F03C59">
        <w:rPr>
          <w:rFonts w:ascii="Times New Roman" w:eastAsia="Times New Roman" w:hAnsi="Times New Roman"/>
          <w:b/>
          <w:color w:val="000000"/>
          <w:sz w:val="28"/>
          <w:szCs w:val="28"/>
        </w:rPr>
        <w:t>й частин предмета закупівлі (лотів) (за наявності):</w:t>
      </w:r>
      <w:r w:rsidRPr="00F03C59">
        <w:rPr>
          <w:rFonts w:ascii="Times New Roman" w:eastAsia="Times New Roman" w:hAnsi="Times New Roman"/>
          <w:sz w:val="28"/>
          <w:szCs w:val="28"/>
        </w:rPr>
        <w:t xml:space="preserve"> </w:t>
      </w:r>
      <w:r w:rsidR="0017676C" w:rsidRPr="00F03C59">
        <w:rPr>
          <w:rFonts w:ascii="Times New Roman" w:eastAsia="Times New Roman" w:hAnsi="Times New Roman"/>
          <w:sz w:val="28"/>
          <w:szCs w:val="28"/>
          <w:u w:val="single"/>
        </w:rPr>
        <w:t>П</w:t>
      </w:r>
      <w:r w:rsidR="0017676C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ослуги зі встановлення протипожежного устаткування, код ДК 021:2015-51700000-9 (</w:t>
      </w:r>
      <w:r w:rsidR="00F83F99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Послуги зі створення і впровадження (встановлення) систем автоматичного пожежогасіння</w:t>
      </w:r>
      <w:r w:rsidR="0017676C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)</w:t>
      </w:r>
      <w:r w:rsidR="00F83F99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  <w:r w:rsidR="0017676C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</w:p>
    <w:p w14:paraId="00000009" w14:textId="0983E9C6" w:rsidR="00B950DB" w:rsidRPr="00F03C59" w:rsidRDefault="00A8331F" w:rsidP="00F03C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03C59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F03C59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F03C59">
        <w:rPr>
          <w:rFonts w:ascii="Times New Roman" w:eastAsia="Times New Roman" w:hAnsi="Times New Roman"/>
          <w:sz w:val="28"/>
          <w:szCs w:val="28"/>
        </w:rPr>
        <w:t xml:space="preserve"> </w:t>
      </w:r>
      <w:r w:rsidR="00E61A89" w:rsidRPr="00E61A89">
        <w:rPr>
          <w:rFonts w:ascii="Times New Roman" w:hAnsi="Times New Roman"/>
          <w:sz w:val="28"/>
          <w:szCs w:val="28"/>
          <w:u w:val="single"/>
        </w:rPr>
        <w:t>UA-2025-10-27-010646-a</w:t>
      </w:r>
      <w:bookmarkStart w:id="1" w:name="_GoBack"/>
      <w:bookmarkEnd w:id="1"/>
      <w:r w:rsidR="0037781E" w:rsidRPr="00F03C59">
        <w:rPr>
          <w:rFonts w:ascii="Times New Roman" w:hAnsi="Times New Roman"/>
          <w:sz w:val="28"/>
          <w:szCs w:val="28"/>
          <w:u w:val="single"/>
        </w:rPr>
        <w:t>.</w:t>
      </w:r>
    </w:p>
    <w:p w14:paraId="5366662C" w14:textId="083891E0" w:rsidR="0017676C" w:rsidRPr="00F03C59" w:rsidRDefault="00C757BA" w:rsidP="00F03C5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F03C59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F03C59">
        <w:rPr>
          <w:rFonts w:ascii="Times New Roman" w:eastAsia="Times New Roman" w:hAnsi="Times New Roman"/>
          <w:sz w:val="28"/>
          <w:szCs w:val="28"/>
        </w:rPr>
        <w:t xml:space="preserve"> </w:t>
      </w:r>
      <w:r w:rsidR="0017676C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Очікувана вартість послуг ст</w:t>
      </w:r>
      <w:r w:rsidR="00A00BB0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ановить </w:t>
      </w:r>
      <w:r w:rsidR="00781842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2 594 422,91 </w:t>
      </w:r>
      <w:r w:rsidR="00A00BB0" w:rsidRPr="00F03C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грн з ПДВ.</w:t>
      </w:r>
    </w:p>
    <w:p w14:paraId="0F2951AB" w14:textId="77777777" w:rsidR="00926E73" w:rsidRPr="00F03C59" w:rsidRDefault="00C757BA" w:rsidP="00F03C5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F03C5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18AADA" w14:textId="64D4153C" w:rsidR="00F03C59" w:rsidRDefault="00926E73" w:rsidP="00F03C59">
      <w:pPr>
        <w:spacing w:after="0" w:line="240" w:lineRule="auto"/>
        <w:ind w:right="-1"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03C59">
        <w:rPr>
          <w:rFonts w:ascii="Times New Roman" w:hAnsi="Times New Roman"/>
          <w:sz w:val="28"/>
          <w:szCs w:val="28"/>
          <w:shd w:val="clear" w:color="auto" w:fill="FFFFFF"/>
        </w:rPr>
        <w:t xml:space="preserve">Обґрунтування закупівлі послуг зі створення і впровадження (встановлення) систем </w:t>
      </w:r>
      <w:r w:rsidR="006077CA" w:rsidRPr="00F03C59">
        <w:rPr>
          <w:rFonts w:ascii="Times New Roman" w:hAnsi="Times New Roman"/>
          <w:sz w:val="28"/>
          <w:szCs w:val="28"/>
          <w:shd w:val="clear" w:color="auto" w:fill="FFFFFF"/>
        </w:rPr>
        <w:t>автоматичного пожежогасіння</w:t>
      </w:r>
      <w:r w:rsidRPr="00F03C59">
        <w:rPr>
          <w:rFonts w:ascii="Times New Roman" w:hAnsi="Times New Roman"/>
          <w:sz w:val="28"/>
          <w:szCs w:val="28"/>
          <w:shd w:val="clear" w:color="auto" w:fill="FFFFFF"/>
        </w:rPr>
        <w:t xml:space="preserve"> полягає у необхідності забезпечення безпеки людей та майна від пожеж, а також у виконанні вимог законодавства </w:t>
      </w:r>
      <w:r w:rsidR="00EA0B76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03C59">
        <w:rPr>
          <w:rFonts w:ascii="Times New Roman" w:hAnsi="Times New Roman"/>
          <w:sz w:val="28"/>
          <w:szCs w:val="28"/>
          <w:shd w:val="clear" w:color="auto" w:fill="FFFFFF"/>
        </w:rPr>
        <w:t>та нормативних актів щодо пожежної безпеки. Це дозволяє своєчасно виявляти пожежі та вживати заходи для їх гасіння, що мінімізує ризики для життя, здоров'я та майна.</w:t>
      </w:r>
      <w:r w:rsidRPr="00F03C5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A1F1C83" w14:textId="16726851" w:rsidR="00CB4558" w:rsidRPr="00F03C59" w:rsidRDefault="00926E73" w:rsidP="00F03C5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03C5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і відповідають вимогам статті 23 Закону України «Про публічні закупівлі» з урахуванням положень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</w:t>
      </w:r>
      <w:r w:rsidR="00A00BB0" w:rsidRPr="00F03C59">
        <w:rPr>
          <w:rFonts w:ascii="Times New Roman" w:hAnsi="Times New Roman"/>
          <w:sz w:val="28"/>
          <w:szCs w:val="28"/>
        </w:rPr>
        <w:t xml:space="preserve">о скасування» із врахуванням: </w:t>
      </w:r>
    </w:p>
    <w:p w14:paraId="32538E36" w14:textId="77777777" w:rsidR="00CB4558" w:rsidRPr="00F03C59" w:rsidRDefault="00CB4558" w:rsidP="00F03C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ab/>
        <w:t>«Правила пожежної безпеки в Україні», затверджені наказом Міністерства внутрішніх справ України від 30.12.2014 № 1417;</w:t>
      </w:r>
    </w:p>
    <w:p w14:paraId="4A837DB7" w14:textId="77777777" w:rsidR="00CB4558" w:rsidRPr="00F03C59" w:rsidRDefault="00CB4558" w:rsidP="00F03C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ab/>
        <w:t>ПУЕ «Правила устаткування електроустановок», 2017 р.;</w:t>
      </w:r>
    </w:p>
    <w:p w14:paraId="317AB5FD" w14:textId="77777777" w:rsidR="00CB4558" w:rsidRPr="00F03C59" w:rsidRDefault="00CB4558" w:rsidP="00F03C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В.2.5-56:2014 «Системи протипожежного захисту»;</w:t>
      </w:r>
    </w:p>
    <w:p w14:paraId="4BA482F3" w14:textId="7BF23BDE" w:rsidR="00CB4558" w:rsidRPr="00F03C59" w:rsidRDefault="00CB4558" w:rsidP="00F03C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F03C59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В.1.1.7-2016 «Пожежн</w:t>
      </w:r>
      <w:r w:rsidR="00F83F99" w:rsidRPr="00F03C59">
        <w:rPr>
          <w:rFonts w:ascii="Times New Roman" w:hAnsi="Times New Roman"/>
          <w:bCs/>
          <w:sz w:val="28"/>
          <w:szCs w:val="28"/>
          <w:lang w:val="x-none" w:eastAsia="x-none"/>
        </w:rPr>
        <w:t>а безпека об'єктів будівництва»</w:t>
      </w:r>
      <w:r w:rsidR="00F83F99" w:rsidRPr="00F03C59">
        <w:rPr>
          <w:rFonts w:ascii="Times New Roman" w:hAnsi="Times New Roman"/>
          <w:bCs/>
          <w:sz w:val="28"/>
          <w:szCs w:val="28"/>
          <w:lang w:eastAsia="x-none"/>
        </w:rPr>
        <w:t>;</w:t>
      </w:r>
    </w:p>
    <w:p w14:paraId="16EFA8FD" w14:textId="514E6E3A" w:rsidR="00F83F99" w:rsidRPr="00F03C59" w:rsidRDefault="00F83F99" w:rsidP="00F03C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3C59">
        <w:rPr>
          <w:rFonts w:ascii="Times New Roman" w:hAnsi="Times New Roman"/>
          <w:sz w:val="28"/>
          <w:szCs w:val="28"/>
        </w:rPr>
        <w:t xml:space="preserve">- ДСТУ-Н CEN/TS 54-14:2021 «Системи пожежної сигналізації </w:t>
      </w:r>
      <w:r w:rsidR="00EA0B76">
        <w:rPr>
          <w:rFonts w:ascii="Times New Roman" w:hAnsi="Times New Roman"/>
          <w:sz w:val="28"/>
          <w:szCs w:val="28"/>
        </w:rPr>
        <w:br/>
      </w:r>
      <w:r w:rsidRPr="00F03C59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03C59">
        <w:rPr>
          <w:rFonts w:ascii="Times New Roman" w:hAnsi="Times New Roman"/>
          <w:sz w:val="28"/>
          <w:szCs w:val="28"/>
        </w:rPr>
        <w:t>оповіщування</w:t>
      </w:r>
      <w:proofErr w:type="spellEnd"/>
      <w:r w:rsidRPr="00F03C59">
        <w:rPr>
          <w:rFonts w:ascii="Times New Roman" w:hAnsi="Times New Roman"/>
          <w:sz w:val="28"/>
          <w:szCs w:val="28"/>
        </w:rPr>
        <w:t>. Частина 14. Настанови щодо побудови, проектування, монтування, введення в експлуатацію, експлуатування і технічного обслуговування».</w:t>
      </w:r>
    </w:p>
    <w:p w14:paraId="5B5360DC" w14:textId="48E777C5" w:rsidR="00C757BA" w:rsidRPr="00F03C59" w:rsidRDefault="00CB4558" w:rsidP="00F03C5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eastAsia="Times New Roman" w:hAnsi="Times New Roman"/>
          <w:sz w:val="28"/>
          <w:szCs w:val="28"/>
        </w:rPr>
        <w:t>Т</w:t>
      </w:r>
      <w:r w:rsidR="00C757BA" w:rsidRPr="00F03C59">
        <w:rPr>
          <w:rFonts w:ascii="Times New Roman" w:eastAsia="Times New Roman" w:hAnsi="Times New Roman"/>
          <w:sz w:val="28"/>
          <w:szCs w:val="28"/>
        </w:rPr>
        <w:t xml:space="preserve">ехнічні та якісні характеристики сформовано з урахуванням вимог будівельних норм на проектування, монтування, перевірку відповідності </w:t>
      </w:r>
      <w:r w:rsidR="00EA0B76">
        <w:rPr>
          <w:rFonts w:ascii="Times New Roman" w:eastAsia="Times New Roman" w:hAnsi="Times New Roman"/>
          <w:sz w:val="28"/>
          <w:szCs w:val="28"/>
        </w:rPr>
        <w:br/>
      </w:r>
      <w:r w:rsidR="00C757BA" w:rsidRPr="00F03C59">
        <w:rPr>
          <w:rFonts w:ascii="Times New Roman" w:eastAsia="Times New Roman" w:hAnsi="Times New Roman"/>
          <w:sz w:val="28"/>
          <w:szCs w:val="28"/>
        </w:rPr>
        <w:t xml:space="preserve">і підтримання експлуатаційної придатності систем протипожежного захисту. </w:t>
      </w:r>
    </w:p>
    <w:p w14:paraId="4B43DBC3" w14:textId="72EA8C17" w:rsidR="00887BD4" w:rsidRPr="00F03C59" w:rsidRDefault="00887BD4" w:rsidP="00F03C5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eastAsia="Times New Roman" w:hAnsi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EA0B76">
        <w:rPr>
          <w:rFonts w:ascii="Times New Roman" w:eastAsia="Times New Roman" w:hAnsi="Times New Roman"/>
          <w:sz w:val="28"/>
          <w:szCs w:val="28"/>
        </w:rPr>
        <w:br/>
      </w:r>
      <w:r w:rsidRPr="00F03C59">
        <w:rPr>
          <w:rFonts w:ascii="Times New Roman" w:eastAsia="Times New Roman" w:hAnsi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14:paraId="2EAC03A7" w14:textId="77777777" w:rsidR="00C757BA" w:rsidRPr="00F03C59" w:rsidRDefault="00C757BA" w:rsidP="00F03C5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0313E925" w14:textId="3421D14D" w:rsidR="00926E73" w:rsidRPr="00F03C59" w:rsidRDefault="00926E73" w:rsidP="00F03C5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C59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Процедура закупівлі послуг з встановлення пожежної сигналізації має бути прозорою та відповідати вимогам Закону України "Про публічні закупівлі", що забезпечує рівні умови для всіх учасників та ефективне використання державних коштів.</w:t>
      </w:r>
      <w:r w:rsidRPr="00F03C59">
        <w:rPr>
          <w:rStyle w:val="uv3um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14:paraId="169CCBFB" w14:textId="2B0D5228" w:rsidR="00D10E41" w:rsidRPr="00F03C59" w:rsidRDefault="00D10E41" w:rsidP="00F03C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F03C59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EA0B7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03C59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C82C20" w:rsidRPr="00F03C59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2025</w:t>
      </w:r>
      <w:r w:rsidRPr="00F03C59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6660F258" w14:textId="39158F7D" w:rsidR="000968B5" w:rsidRPr="00F03C59" w:rsidRDefault="000968B5" w:rsidP="00F03C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C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F03C59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F03C59">
        <w:rPr>
          <w:rFonts w:ascii="Times New Roman" w:eastAsia="Times New Roman" w:hAnsi="Times New Roman"/>
          <w:sz w:val="28"/>
          <w:szCs w:val="28"/>
        </w:rPr>
        <w:t xml:space="preserve">відповідно проектно-кошторисної документації </w:t>
      </w:r>
      <w:r w:rsidR="00EA0B76">
        <w:rPr>
          <w:rFonts w:ascii="Times New Roman" w:eastAsia="Times New Roman" w:hAnsi="Times New Roman"/>
          <w:sz w:val="28"/>
          <w:szCs w:val="28"/>
        </w:rPr>
        <w:br/>
      </w:r>
      <w:r w:rsidRPr="00F03C59">
        <w:rPr>
          <w:rFonts w:ascii="Times New Roman" w:eastAsia="Times New Roman" w:hAnsi="Times New Roman"/>
          <w:sz w:val="28"/>
          <w:szCs w:val="28"/>
        </w:rPr>
        <w:t>та експертної оцінки.</w:t>
      </w:r>
    </w:p>
    <w:p w14:paraId="6491BB38" w14:textId="535F50F6" w:rsidR="00F640DF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AA3D15B" w14:textId="3B1521CC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7676C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077CA"/>
    <w:rsid w:val="00613044"/>
    <w:rsid w:val="00623C53"/>
    <w:rsid w:val="006E4EA7"/>
    <w:rsid w:val="00781842"/>
    <w:rsid w:val="00792280"/>
    <w:rsid w:val="007A716B"/>
    <w:rsid w:val="007B4EC6"/>
    <w:rsid w:val="007C2D24"/>
    <w:rsid w:val="007D262E"/>
    <w:rsid w:val="007F3D7C"/>
    <w:rsid w:val="008762BF"/>
    <w:rsid w:val="00887BD4"/>
    <w:rsid w:val="008A69F0"/>
    <w:rsid w:val="00926E73"/>
    <w:rsid w:val="009475C3"/>
    <w:rsid w:val="00972372"/>
    <w:rsid w:val="009A3DFB"/>
    <w:rsid w:val="009B7E22"/>
    <w:rsid w:val="00A00BB0"/>
    <w:rsid w:val="00A8331F"/>
    <w:rsid w:val="00AF464D"/>
    <w:rsid w:val="00B950DB"/>
    <w:rsid w:val="00BD2E57"/>
    <w:rsid w:val="00C1485E"/>
    <w:rsid w:val="00C22928"/>
    <w:rsid w:val="00C53EF7"/>
    <w:rsid w:val="00C757BA"/>
    <w:rsid w:val="00C82C20"/>
    <w:rsid w:val="00C93DA7"/>
    <w:rsid w:val="00CB4558"/>
    <w:rsid w:val="00CC1901"/>
    <w:rsid w:val="00CC4C6D"/>
    <w:rsid w:val="00CD1F07"/>
    <w:rsid w:val="00CD4745"/>
    <w:rsid w:val="00D10E41"/>
    <w:rsid w:val="00D20467"/>
    <w:rsid w:val="00D46359"/>
    <w:rsid w:val="00D610A2"/>
    <w:rsid w:val="00DD7080"/>
    <w:rsid w:val="00E05207"/>
    <w:rsid w:val="00E10262"/>
    <w:rsid w:val="00E61A89"/>
    <w:rsid w:val="00E642E5"/>
    <w:rsid w:val="00E96E3F"/>
    <w:rsid w:val="00EA0B76"/>
    <w:rsid w:val="00ED1114"/>
    <w:rsid w:val="00EE5C62"/>
    <w:rsid w:val="00F03C59"/>
    <w:rsid w:val="00F640DF"/>
    <w:rsid w:val="00F828C8"/>
    <w:rsid w:val="00F83F99"/>
    <w:rsid w:val="00F93DEF"/>
    <w:rsid w:val="00FA1A54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80E5ED82-643B-4568-8124-B2F7E01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92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Кузюк Валентина</cp:lastModifiedBy>
  <cp:revision>11</cp:revision>
  <cp:lastPrinted>2024-05-27T12:09:00Z</cp:lastPrinted>
  <dcterms:created xsi:type="dcterms:W3CDTF">2025-07-07T12:06:00Z</dcterms:created>
  <dcterms:modified xsi:type="dcterms:W3CDTF">2025-10-28T15:01:00Z</dcterms:modified>
</cp:coreProperties>
</file>