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фотокопіювального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та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поліграфічного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обладання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для офсетного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друку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</w:t>
      </w:r>
      <w:r w:rsidR="00EF43DB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код ДК 021:2015 - </w:t>
      </w:r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3012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6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EF43DB">
        <w:rPr>
          <w:rFonts w:ascii="Times New Roman" w:hAnsi="Times New Roman" w:cs="Times New Roman"/>
          <w:color w:val="000000"/>
          <w:sz w:val="28"/>
          <w:szCs w:val="27"/>
        </w:rPr>
        <w:t>Комплектуючі для відновлення функціонування копіювальної техніки та пристроїв друку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420" w:rsidRPr="00B73420">
        <w:rPr>
          <w:rFonts w:ascii="Times New Roman" w:hAnsi="Times New Roman" w:cs="Times New Roman"/>
          <w:color w:val="000000" w:themeColor="text1"/>
          <w:sz w:val="28"/>
          <w:szCs w:val="28"/>
        </w:rPr>
        <w:t>UA-2025-10-22-012522-a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DB" w:rsidRPr="00EF43DB">
        <w:rPr>
          <w:rFonts w:ascii="Times New Roman" w:hAnsi="Times New Roman" w:cs="Times New Roman"/>
          <w:sz w:val="28"/>
          <w:szCs w:val="28"/>
        </w:rPr>
        <w:t xml:space="preserve">962 844,60 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4F747E" w:rsidRP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74E6D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52BFA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73420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EF43DB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AA9D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CB08-FCE8-409B-81F6-BD56F87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Речкендюк Андрій</cp:lastModifiedBy>
  <cp:revision>27</cp:revision>
  <cp:lastPrinted>2025-10-09T14:51:00Z</cp:lastPrinted>
  <dcterms:created xsi:type="dcterms:W3CDTF">2024-02-21T09:35:00Z</dcterms:created>
  <dcterms:modified xsi:type="dcterms:W3CDTF">2025-10-23T14:12:00Z</dcterms:modified>
</cp:coreProperties>
</file>