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867A3" w:rsidRDefault="003F75D5" w:rsidP="00D0428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3F75D5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технічних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якісних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характеристик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r w:rsidR="00E162E9" w:rsidRPr="00F867A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розміру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бюджетного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призначення,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очікуваної</w:t>
      </w:r>
    </w:p>
    <w:p w:rsidR="00C138F2" w:rsidRPr="00F867A3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артості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</w:p>
    <w:p w:rsidR="00E162E9" w:rsidRPr="00F867A3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(оприлюднюється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виконання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пункту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4-1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пос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танови КМУ № 710 від 11.10.2016</w:t>
      </w:r>
    </w:p>
    <w:p w:rsidR="00C138F2" w:rsidRPr="00F867A3" w:rsidRDefault="0095263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“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Про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ефективне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використання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державних</w:t>
      </w:r>
      <w:bookmarkStart w:id="0" w:name="_GoBack"/>
      <w:bookmarkEnd w:id="0"/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коштів</w:t>
      </w: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”</w:t>
      </w:r>
      <w:r w:rsidR="003F75D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(зі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змінами))</w:t>
      </w:r>
    </w:p>
    <w:p w:rsidR="008A5C57" w:rsidRPr="00F867A3" w:rsidRDefault="00E162E9" w:rsidP="00367AA3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:rsidR="00CD0B41" w:rsidRPr="00F867A3" w:rsidRDefault="00770C96" w:rsidP="00FC7F61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Транспортний</w:t>
      </w:r>
      <w:r w:rsidR="00FC7F61" w:rsidRPr="00FC7F61">
        <w:rPr>
          <w:rFonts w:ascii="Times New Roman" w:hAnsi="Times New Roman"/>
          <w:sz w:val="24"/>
          <w:szCs w:val="24"/>
        </w:rPr>
        <w:t xml:space="preserve"> зас</w:t>
      </w:r>
      <w:r>
        <w:rPr>
          <w:rFonts w:ascii="Times New Roman" w:hAnsi="Times New Roman"/>
          <w:sz w:val="24"/>
          <w:szCs w:val="24"/>
        </w:rPr>
        <w:t>і</w:t>
      </w:r>
      <w:r w:rsidR="00FC7F61" w:rsidRPr="00FC7F61">
        <w:rPr>
          <w:rFonts w:ascii="Times New Roman" w:hAnsi="Times New Roman"/>
          <w:sz w:val="24"/>
          <w:szCs w:val="24"/>
        </w:rPr>
        <w:t>б спеціалізованого призначення</w:t>
      </w:r>
      <w:r w:rsidR="00FC7F61">
        <w:rPr>
          <w:rFonts w:ascii="Times New Roman" w:hAnsi="Times New Roman"/>
          <w:sz w:val="24"/>
          <w:szCs w:val="24"/>
        </w:rPr>
        <w:t xml:space="preserve"> </w:t>
      </w:r>
      <w:r w:rsidR="00FC7F61" w:rsidRPr="00FC7F61">
        <w:rPr>
          <w:rFonts w:ascii="Times New Roman" w:hAnsi="Times New Roman"/>
          <w:sz w:val="24"/>
          <w:szCs w:val="24"/>
        </w:rPr>
        <w:t xml:space="preserve">на базі </w:t>
      </w:r>
      <w:r w:rsidR="001B2D93" w:rsidRPr="003E5C85">
        <w:rPr>
          <w:rFonts w:ascii="Times New Roman" w:hAnsi="Times New Roman"/>
          <w:sz w:val="24"/>
          <w:szCs w:val="24"/>
        </w:rPr>
        <w:t>SKODA OCTAVIA A8</w:t>
      </w:r>
      <w:r w:rsidR="002823FB" w:rsidRPr="002823FB">
        <w:rPr>
          <w:rFonts w:ascii="Times New Roman" w:hAnsi="Times New Roman" w:cs="Times New Roman"/>
          <w:sz w:val="24"/>
          <w:szCs w:val="24"/>
        </w:rPr>
        <w:t>,</w:t>
      </w:r>
      <w:r w:rsidR="002823FB">
        <w:rPr>
          <w:rFonts w:ascii="Times New Roman" w:hAnsi="Times New Roman" w:cs="Times New Roman"/>
          <w:sz w:val="24"/>
          <w:szCs w:val="24"/>
        </w:rPr>
        <w:t xml:space="preserve"> </w:t>
      </w:r>
      <w:r w:rsidR="002823FB" w:rsidRPr="002823FB">
        <w:rPr>
          <w:rFonts w:ascii="Times New Roman" w:hAnsi="Times New Roman" w:cs="Times New Roman"/>
          <w:sz w:val="24"/>
          <w:szCs w:val="24"/>
        </w:rPr>
        <w:t>згідно коду ДК 021:2015-</w:t>
      </w:r>
      <w:r w:rsidR="003F75D5">
        <w:rPr>
          <w:rFonts w:ascii="Times New Roman" w:hAnsi="Times New Roman" w:cs="Times New Roman"/>
          <w:sz w:val="24"/>
          <w:szCs w:val="24"/>
        </w:rPr>
        <w:t> </w:t>
      </w:r>
      <w:r w:rsidR="002823FB" w:rsidRPr="002823FB">
        <w:rPr>
          <w:rFonts w:ascii="Times New Roman" w:hAnsi="Times New Roman" w:cs="Times New Roman"/>
          <w:sz w:val="24"/>
          <w:szCs w:val="24"/>
        </w:rPr>
        <w:t>341</w:t>
      </w:r>
      <w:r w:rsidR="00ED44A1">
        <w:rPr>
          <w:rFonts w:ascii="Times New Roman" w:hAnsi="Times New Roman" w:cs="Times New Roman"/>
          <w:sz w:val="24"/>
          <w:szCs w:val="24"/>
        </w:rPr>
        <w:t>1</w:t>
      </w:r>
      <w:r w:rsidR="002823FB" w:rsidRPr="002823FB">
        <w:rPr>
          <w:rFonts w:ascii="Times New Roman" w:hAnsi="Times New Roman" w:cs="Times New Roman"/>
          <w:sz w:val="24"/>
          <w:szCs w:val="24"/>
        </w:rPr>
        <w:t>0000-</w:t>
      </w:r>
      <w:r w:rsidR="00ED44A1">
        <w:rPr>
          <w:rFonts w:ascii="Times New Roman" w:hAnsi="Times New Roman" w:cs="Times New Roman"/>
          <w:sz w:val="24"/>
          <w:szCs w:val="24"/>
        </w:rPr>
        <w:t>1</w:t>
      </w:r>
      <w:r w:rsidR="002823FB" w:rsidRPr="002823FB">
        <w:rPr>
          <w:rFonts w:ascii="Times New Roman" w:hAnsi="Times New Roman" w:cs="Times New Roman"/>
          <w:sz w:val="24"/>
          <w:szCs w:val="24"/>
        </w:rPr>
        <w:t xml:space="preserve"> (</w:t>
      </w:r>
      <w:r w:rsidR="00ED44A1" w:rsidRPr="00ED44A1">
        <w:rPr>
          <w:rFonts w:ascii="Times New Roman" w:hAnsi="Times New Roman" w:cs="Times New Roman"/>
          <w:sz w:val="24"/>
          <w:szCs w:val="24"/>
        </w:rPr>
        <w:t>легкові автомобілі</w:t>
      </w:r>
      <w:r w:rsidR="002823FB" w:rsidRPr="002823FB">
        <w:rPr>
          <w:rFonts w:ascii="Times New Roman" w:hAnsi="Times New Roman" w:cs="Times New Roman"/>
          <w:sz w:val="24"/>
          <w:szCs w:val="24"/>
        </w:rPr>
        <w:t>)</w:t>
      </w:r>
      <w:r w:rsidR="007B70F5" w:rsidRPr="00F867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823FB">
        <w:rPr>
          <w:rFonts w:ascii="Times New Roman" w:hAnsi="Times New Roman" w:cs="Times New Roman"/>
          <w:sz w:val="24"/>
          <w:szCs w:val="24"/>
        </w:rPr>
        <w:t>кількість</w:t>
      </w:r>
      <w:r w:rsidR="00367AA3">
        <w:rPr>
          <w:rFonts w:ascii="Times New Roman" w:hAnsi="Times New Roman" w:cs="Times New Roman"/>
          <w:sz w:val="24"/>
          <w:szCs w:val="24"/>
        </w:rPr>
        <w:t> – </w:t>
      </w:r>
      <w:r>
        <w:rPr>
          <w:rFonts w:ascii="Times New Roman" w:hAnsi="Times New Roman" w:cs="Times New Roman"/>
          <w:sz w:val="24"/>
          <w:szCs w:val="24"/>
        </w:rPr>
        <w:t>1</w:t>
      </w:r>
      <w:r w:rsidR="00F867A3" w:rsidRPr="00F867A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977DE">
        <w:rPr>
          <w:rFonts w:ascii="Times New Roman" w:eastAsia="Times New Roman" w:hAnsi="Times New Roman" w:cs="Times New Roman"/>
          <w:sz w:val="24"/>
          <w:szCs w:val="24"/>
        </w:rPr>
        <w:t>од</w:t>
      </w:r>
      <w:r w:rsidR="00CD0B41"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F867A3" w:rsidRDefault="00E162E9" w:rsidP="00367AA3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D04289" w:rsidRPr="00D04289">
        <w:rPr>
          <w:rFonts w:ascii="Times New Roman" w:hAnsi="Times New Roman" w:cs="Times New Roman"/>
          <w:sz w:val="24"/>
          <w:szCs w:val="24"/>
        </w:rPr>
        <w:t>UA-2025-10-18-000231-a</w:t>
      </w:r>
      <w:r w:rsidR="00F36029" w:rsidRPr="00892F9E">
        <w:rPr>
          <w:rFonts w:ascii="Times New Roman" w:hAnsi="Times New Roman" w:cs="Times New Roman"/>
          <w:sz w:val="24"/>
          <w:szCs w:val="24"/>
        </w:rPr>
        <w:t xml:space="preserve">,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відкриті торги </w:t>
      </w:r>
      <w:r w:rsidR="00F867A3">
        <w:rPr>
          <w:rFonts w:ascii="Times New Roman" w:hAnsi="Times New Roman" w:cs="Times New Roman"/>
          <w:sz w:val="24"/>
          <w:szCs w:val="24"/>
        </w:rPr>
        <w:t>(</w:t>
      </w:r>
      <w:r w:rsidR="00F36029" w:rsidRPr="00F867A3">
        <w:rPr>
          <w:rFonts w:ascii="Times New Roman" w:hAnsi="Times New Roman" w:cs="Times New Roman"/>
          <w:sz w:val="24"/>
          <w:szCs w:val="24"/>
        </w:rPr>
        <w:t>з особливостями</w:t>
      </w:r>
      <w:r w:rsidR="00F867A3">
        <w:rPr>
          <w:rFonts w:ascii="Times New Roman" w:hAnsi="Times New Roman" w:cs="Times New Roman"/>
          <w:sz w:val="24"/>
          <w:szCs w:val="24"/>
        </w:rPr>
        <w:t>)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0C96">
        <w:rPr>
          <w:rFonts w:ascii="Times New Roman" w:hAnsi="Times New Roman"/>
          <w:sz w:val="24"/>
          <w:szCs w:val="24"/>
        </w:rPr>
        <w:t>1 347 000 грн </w:t>
      </w:r>
      <w:r w:rsidR="00770C96" w:rsidRPr="00795497">
        <w:rPr>
          <w:rFonts w:ascii="Times New Roman" w:hAnsi="Times New Roman"/>
          <w:sz w:val="24"/>
          <w:szCs w:val="24"/>
        </w:rPr>
        <w:t>00 </w:t>
      </w:r>
      <w:r w:rsidR="00770C96">
        <w:rPr>
          <w:rFonts w:ascii="Times New Roman" w:hAnsi="Times New Roman"/>
          <w:sz w:val="24"/>
          <w:szCs w:val="24"/>
        </w:rPr>
        <w:t>коп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87634">
        <w:rPr>
          <w:rFonts w:ascii="Times New Roman" w:eastAsia="Times New Roman" w:hAnsi="Times New Roman" w:cs="Times New Roman"/>
          <w:sz w:val="24"/>
          <w:szCs w:val="24"/>
        </w:rPr>
        <w:t> з ПДВ.</w:t>
      </w:r>
    </w:p>
    <w:p w:rsidR="00C138F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F867A3">
        <w:rPr>
          <w:sz w:val="24"/>
          <w:szCs w:val="24"/>
        </w:rPr>
        <w:t xml:space="preserve"> 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рства України від </w:t>
      </w:r>
      <w:r w:rsidR="00BC35C5" w:rsidRPr="00F867A3">
        <w:rPr>
          <w:rFonts w:ascii="Times New Roman" w:eastAsia="Times New Roman" w:hAnsi="Times New Roman" w:cs="Times New Roman"/>
          <w:sz w:val="24"/>
          <w:szCs w:val="24"/>
        </w:rPr>
        <w:t>18.02.2020 №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BC35C5" w:rsidRPr="00F867A3">
        <w:rPr>
          <w:rFonts w:ascii="Times New Roman" w:eastAsia="Times New Roman" w:hAnsi="Times New Roman" w:cs="Times New Roman"/>
          <w:b/>
          <w:sz w:val="24"/>
          <w:szCs w:val="24"/>
        </w:rPr>
        <w:t>поставки товару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770C96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r w:rsidR="00952635" w:rsidRPr="00B160FB">
        <w:rPr>
          <w:rFonts w:ascii="Times New Roman" w:eastAsia="Times New Roman" w:hAnsi="Times New Roman" w:cs="Times New Roman"/>
          <w:i/>
          <w:sz w:val="24"/>
          <w:szCs w:val="24"/>
        </w:rPr>
        <w:t>о </w:t>
      </w:r>
      <w:r w:rsidR="00770C96">
        <w:rPr>
          <w:rFonts w:ascii="Times New Roman" w:eastAsia="Times New Roman" w:hAnsi="Times New Roman" w:cs="Times New Roman"/>
          <w:i/>
          <w:sz w:val="24"/>
          <w:szCs w:val="24"/>
        </w:rPr>
        <w:t>20</w:t>
      </w:r>
      <w:r w:rsidR="00F36029" w:rsidRPr="00CB3EBD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FC7F61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770C96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="00F36029" w:rsidRPr="00CB3EBD">
        <w:rPr>
          <w:rFonts w:ascii="Times New Roman" w:eastAsia="Times New Roman" w:hAnsi="Times New Roman" w:cs="Times New Roman"/>
          <w:i/>
          <w:sz w:val="24"/>
          <w:szCs w:val="24"/>
        </w:rPr>
        <w:t>.202</w:t>
      </w:r>
      <w:r w:rsidR="00952635" w:rsidRPr="00CB3EBD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6C004D">
        <w:rPr>
          <w:rFonts w:ascii="Times New Roman" w:eastAsia="Times New Roman" w:hAnsi="Times New Roman" w:cs="Times New Roman"/>
          <w:i/>
          <w:sz w:val="24"/>
          <w:szCs w:val="24"/>
        </w:rPr>
        <w:t> (включно).</w:t>
      </w:r>
    </w:p>
    <w:p w:rsidR="007B70F5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F867A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7A3" w:rsidRPr="00770C96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867A3" w:rsidRPr="00770C96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867A3" w:rsidRPr="00770C96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952635" w:rsidRPr="003C6F19" w:rsidRDefault="00952635" w:rsidP="009526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770C96" w:rsidRDefault="00952635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СБ України у сфері публічних закупівель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5263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Дмитро АФАНАСЬЄВ</w:t>
      </w:r>
    </w:p>
    <w:sectPr w:rsidR="00C138F2" w:rsidRPr="00770C96" w:rsidSect="00D04289"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53C5F"/>
    <w:rsid w:val="001B2D93"/>
    <w:rsid w:val="001E07E2"/>
    <w:rsid w:val="002823FB"/>
    <w:rsid w:val="002C1414"/>
    <w:rsid w:val="00366A9F"/>
    <w:rsid w:val="00367AA3"/>
    <w:rsid w:val="00397565"/>
    <w:rsid w:val="003F75D5"/>
    <w:rsid w:val="004F72FB"/>
    <w:rsid w:val="006B0063"/>
    <w:rsid w:val="006C004D"/>
    <w:rsid w:val="006F0A63"/>
    <w:rsid w:val="007135B2"/>
    <w:rsid w:val="00770C96"/>
    <w:rsid w:val="0077744A"/>
    <w:rsid w:val="007B70F5"/>
    <w:rsid w:val="007C2901"/>
    <w:rsid w:val="00865D4B"/>
    <w:rsid w:val="00875C52"/>
    <w:rsid w:val="00892F9E"/>
    <w:rsid w:val="008A5C57"/>
    <w:rsid w:val="008E341F"/>
    <w:rsid w:val="008E69AC"/>
    <w:rsid w:val="00952635"/>
    <w:rsid w:val="0096407F"/>
    <w:rsid w:val="00985A63"/>
    <w:rsid w:val="00B160FB"/>
    <w:rsid w:val="00BC35C5"/>
    <w:rsid w:val="00C138F2"/>
    <w:rsid w:val="00CB3EBD"/>
    <w:rsid w:val="00CD0B41"/>
    <w:rsid w:val="00D04289"/>
    <w:rsid w:val="00E162E9"/>
    <w:rsid w:val="00E87634"/>
    <w:rsid w:val="00E95D3F"/>
    <w:rsid w:val="00E977DE"/>
    <w:rsid w:val="00ED44A1"/>
    <w:rsid w:val="00EF4289"/>
    <w:rsid w:val="00F36029"/>
    <w:rsid w:val="00F867A3"/>
    <w:rsid w:val="00FC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FF11E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1180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38</cp:revision>
  <cp:lastPrinted>2025-03-20T08:43:00Z</cp:lastPrinted>
  <dcterms:created xsi:type="dcterms:W3CDTF">2024-01-23T07:51:00Z</dcterms:created>
  <dcterms:modified xsi:type="dcterms:W3CDTF">2025-10-18T08:18:00Z</dcterms:modified>
</cp:coreProperties>
</file>