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3F252B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3F252B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162E9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(оприлюднюється на виконання </w:t>
      </w:r>
      <w:r w:rsidR="00F36029"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пункту 4-1 </w:t>
      </w: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>«Про ефективне використання державних коштів» (зі змінами))</w:t>
      </w:r>
    </w:p>
    <w:p w:rsidR="003F252B" w:rsidRPr="003F252B" w:rsidRDefault="003F252B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C05F67" w:rsidRPr="003F252B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Default="00926C7F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6C7F">
        <w:rPr>
          <w:rFonts w:ascii="Times New Roman" w:hAnsi="Times New Roman" w:cs="Times New Roman"/>
          <w:sz w:val="28"/>
          <w:szCs w:val="28"/>
        </w:rPr>
        <w:t>ослуг</w:t>
      </w:r>
      <w:r w:rsidR="00B957A9">
        <w:rPr>
          <w:rFonts w:ascii="Times New Roman" w:hAnsi="Times New Roman" w:cs="Times New Roman"/>
          <w:sz w:val="28"/>
          <w:szCs w:val="28"/>
        </w:rPr>
        <w:t>а</w:t>
      </w:r>
      <w:r w:rsidRPr="00926C7F">
        <w:rPr>
          <w:rFonts w:ascii="Times New Roman" w:hAnsi="Times New Roman" w:cs="Times New Roman"/>
          <w:sz w:val="28"/>
          <w:szCs w:val="28"/>
        </w:rPr>
        <w:t xml:space="preserve"> </w:t>
      </w:r>
      <w:r w:rsidR="00402B06" w:rsidRPr="00402B06">
        <w:rPr>
          <w:rFonts w:ascii="Times New Roman" w:hAnsi="Times New Roman" w:cs="Times New Roman"/>
          <w:sz w:val="28"/>
          <w:szCs w:val="28"/>
        </w:rPr>
        <w:t xml:space="preserve">з підготовки до професійної сертифікації за напрямом </w:t>
      </w:r>
      <w:proofErr w:type="spellStart"/>
      <w:r w:rsidR="00402B06" w:rsidRPr="00402B06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="00402B06" w:rsidRPr="00402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06" w:rsidRPr="00402B06">
        <w:rPr>
          <w:rFonts w:ascii="Times New Roman" w:hAnsi="Times New Roman" w:cs="Times New Roman"/>
          <w:sz w:val="28"/>
          <w:szCs w:val="28"/>
        </w:rPr>
        <w:t>Certified</w:t>
      </w:r>
      <w:proofErr w:type="spellEnd"/>
      <w:r w:rsidR="00402B06" w:rsidRPr="00402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06" w:rsidRPr="00402B06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="00402B06" w:rsidRPr="00402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B06" w:rsidRPr="00402B06">
        <w:rPr>
          <w:rFonts w:ascii="Times New Roman" w:hAnsi="Times New Roman" w:cs="Times New Roman"/>
          <w:sz w:val="28"/>
          <w:szCs w:val="28"/>
        </w:rPr>
        <w:t>Associate</w:t>
      </w:r>
      <w:proofErr w:type="spellEnd"/>
      <w:r w:rsidR="00402B06" w:rsidRPr="00402B06">
        <w:rPr>
          <w:rFonts w:ascii="Times New Roman" w:hAnsi="Times New Roman" w:cs="Times New Roman"/>
          <w:sz w:val="28"/>
          <w:szCs w:val="28"/>
        </w:rPr>
        <w:t>, код ДК 021:2015- 80530000-8 (Послуги у сфері професійної підготовки)</w:t>
      </w:r>
      <w:r w:rsidR="003F252B" w:rsidRPr="003F252B">
        <w:rPr>
          <w:rFonts w:ascii="Times New Roman" w:hAnsi="Times New Roman" w:cs="Times New Roman"/>
          <w:sz w:val="28"/>
          <w:szCs w:val="28"/>
        </w:rPr>
        <w:t>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F2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 w:rsidRPr="003F252B">
        <w:rPr>
          <w:rFonts w:ascii="Times New Roman" w:hAnsi="Times New Roman" w:cs="Times New Roman"/>
          <w:sz w:val="28"/>
          <w:szCs w:val="28"/>
        </w:rPr>
        <w:t>ідентифікатор</w:t>
      </w:r>
      <w:r w:rsidR="007A6570">
        <w:rPr>
          <w:rFonts w:ascii="Times New Roman" w:hAnsi="Times New Roman" w:cs="Times New Roman"/>
          <w:sz w:val="28"/>
          <w:szCs w:val="28"/>
        </w:rPr>
        <w:t xml:space="preserve"> </w:t>
      </w:r>
      <w:r w:rsidR="007A6570">
        <w:rPr>
          <w:rFonts w:ascii="Times New Roman" w:hAnsi="Times New Roman" w:cs="Times New Roman"/>
          <w:sz w:val="28"/>
          <w:szCs w:val="28"/>
        </w:rPr>
        <w:br/>
      </w:r>
      <w:r w:rsidR="00B957A9" w:rsidRPr="00B957A9">
        <w:rPr>
          <w:rFonts w:ascii="Times New Roman" w:hAnsi="Times New Roman" w:cs="Times New Roman"/>
          <w:b/>
          <w:sz w:val="28"/>
          <w:szCs w:val="28"/>
          <w:u w:val="single"/>
        </w:rPr>
        <w:t>UA-2025-09-22-014290-a</w:t>
      </w:r>
      <w:bookmarkStart w:id="0" w:name="_GoBack"/>
      <w:bookmarkEnd w:id="0"/>
      <w:r w:rsidR="007A6570">
        <w:rPr>
          <w:rFonts w:ascii="Times New Roman" w:hAnsi="Times New Roman" w:cs="Times New Roman"/>
          <w:sz w:val="28"/>
          <w:szCs w:val="28"/>
        </w:rPr>
        <w:t xml:space="preserve">, </w:t>
      </w:r>
      <w:r w:rsidR="00F36029" w:rsidRPr="003F252B">
        <w:rPr>
          <w:rFonts w:ascii="Times New Roman" w:hAnsi="Times New Roman" w:cs="Times New Roman"/>
          <w:sz w:val="28"/>
          <w:szCs w:val="28"/>
        </w:rPr>
        <w:t>відкриті торги з особливостями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7E2" w:rsidRPr="003F252B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B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90 000</w:t>
      </w:r>
      <w:r w:rsidRPr="003F2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252B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928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:rsidR="00FF5928" w:rsidRPr="00FF5928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Default="00E162E9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926C7F">
        <w:rPr>
          <w:rFonts w:ascii="Times New Roman" w:eastAsia="Times New Roman" w:hAnsi="Times New Roman" w:cs="Times New Roman"/>
          <w:b/>
          <w:sz w:val="28"/>
          <w:szCs w:val="28"/>
        </w:rPr>
        <w:t>надання послуг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41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з дати укладання договору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 xml:space="preserve"> по </w:t>
      </w:r>
      <w:r w:rsidR="00B957A9">
        <w:rPr>
          <w:rFonts w:ascii="Times New Roman" w:eastAsia="Times New Roman" w:hAnsi="Times New Roman" w:cs="Times New Roman"/>
          <w:sz w:val="28"/>
          <w:szCs w:val="28"/>
        </w:rPr>
        <w:t>25</w:t>
      </w:r>
      <w:r w:rsidR="00926C7F">
        <w:rPr>
          <w:rFonts w:ascii="Times New Roman" w:eastAsia="Times New Roman" w:hAnsi="Times New Roman" w:cs="Times New Roman"/>
          <w:sz w:val="28"/>
          <w:szCs w:val="28"/>
        </w:rPr>
        <w:t>.12</w:t>
      </w:r>
      <w:r w:rsidR="0052172F" w:rsidRPr="007706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3B1" w:rsidRPr="0077060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7706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060A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Pr="003F252B" w:rsidRDefault="003F252B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Pr="003F252B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926C7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3F252B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C7F" w:rsidRPr="00926C7F" w:rsidRDefault="00926C7F" w:rsidP="00926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Уповноважена особа в/ч Р9025 СБ України </w:t>
      </w:r>
    </w:p>
    <w:p w:rsidR="00926C7F" w:rsidRPr="00926C7F" w:rsidRDefault="00926C7F" w:rsidP="00926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сфері публічних закупівель      </w:t>
      </w:r>
      <w:r w:rsidRPr="00926C7F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  </w:t>
      </w: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</w:t>
      </w:r>
      <w:r w:rsidRPr="00926C7F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Аліна ЖИГЛІЙ</w:t>
      </w:r>
    </w:p>
    <w:p w:rsidR="00E71B6B" w:rsidRPr="003F252B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3F252B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0C0238"/>
    <w:rsid w:val="000D10F4"/>
    <w:rsid w:val="00162F2A"/>
    <w:rsid w:val="001E07E2"/>
    <w:rsid w:val="002218B3"/>
    <w:rsid w:val="003F252B"/>
    <w:rsid w:val="00402B06"/>
    <w:rsid w:val="00441DC1"/>
    <w:rsid w:val="0052172F"/>
    <w:rsid w:val="0077060A"/>
    <w:rsid w:val="007A6570"/>
    <w:rsid w:val="008A5ECC"/>
    <w:rsid w:val="008D1541"/>
    <w:rsid w:val="008E341F"/>
    <w:rsid w:val="00926C7F"/>
    <w:rsid w:val="0099736A"/>
    <w:rsid w:val="00B957A9"/>
    <w:rsid w:val="00C05F67"/>
    <w:rsid w:val="00C138F2"/>
    <w:rsid w:val="00CF52E4"/>
    <w:rsid w:val="00D106C0"/>
    <w:rsid w:val="00E063B1"/>
    <w:rsid w:val="00E162E9"/>
    <w:rsid w:val="00E71B6B"/>
    <w:rsid w:val="00F36029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9717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22</cp:revision>
  <cp:lastPrinted>2025-09-12T09:37:00Z</cp:lastPrinted>
  <dcterms:created xsi:type="dcterms:W3CDTF">2024-01-23T07:51:00Z</dcterms:created>
  <dcterms:modified xsi:type="dcterms:W3CDTF">2025-09-22T14:48:00Z</dcterms:modified>
</cp:coreProperties>
</file>