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1"/>
        <w:gridCol w:w="5976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A04BBA" w:rsidRDefault="00A04BBA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u w:val="single"/>
                <w:lang w:eastAsia="zh-CN"/>
              </w:rPr>
            </w:pPr>
            <w:r w:rsidRPr="00A04BBA">
              <w:rPr>
                <w:bCs w:val="0"/>
                <w:i/>
                <w:color w:val="000000"/>
                <w:sz w:val="24"/>
                <w:szCs w:val="24"/>
                <w:u w:val="single"/>
                <w:lang w:eastAsia="zh-CN"/>
              </w:rPr>
              <w:t>Послуги з обов'язкового страхування цивільно-правової відповідальності власників наземних транспортних засобів</w:t>
            </w:r>
          </w:p>
          <w:p w:rsidR="003C0332" w:rsidRPr="00B76D8C" w:rsidRDefault="001C5FE4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1C5FE4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A04BBA" w:rsidRPr="00A04BBA">
              <w:rPr>
                <w:b w:val="0"/>
                <w:sz w:val="24"/>
                <w:szCs w:val="24"/>
              </w:rPr>
              <w:t>66510000-8 Страхові послуги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A04BBA" w:rsidRPr="00A04BBA">
              <w:rPr>
                <w:b/>
                <w:color w:val="333333"/>
                <w:shd w:val="clear" w:color="auto" w:fill="FFFFFF"/>
              </w:rPr>
              <w:t>UA-2025-07-17-010298-a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A04BBA" w:rsidP="009E03B7">
            <w:pPr>
              <w:jc w:val="both"/>
              <w:rPr>
                <w:lang w:val="uk-UA"/>
              </w:rPr>
            </w:pPr>
            <w:r w:rsidRPr="00A04BBA">
              <w:rPr>
                <w:bCs/>
                <w:lang w:val="uk-UA" w:bidi="uk-UA"/>
              </w:rPr>
              <w:t>Необхідність закупівлі визначається потребою страхування автотранспорту Управління відповідно до Закону України «Про обов’язкове страхування цивільно-правової відповідальності власників наземних транспортних засобів» № 1961-IV від 01.07.2004, для забезпечення відшкодування наслідків дорожньо-транспортних пригод та в зв’язку із закінченням термінів страхових полісів у 2025 році.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A71F04" w:rsidP="00A04BBA">
            <w:pPr>
              <w:jc w:val="both"/>
              <w:rPr>
                <w:lang w:val="uk-UA"/>
              </w:rPr>
            </w:pPr>
            <w:r w:rsidRPr="00A71F04">
              <w:rPr>
                <w:bCs/>
                <w:lang w:val="uk-UA"/>
              </w:rPr>
              <w:t xml:space="preserve">Закупівля планується за рахунок </w:t>
            </w:r>
            <w:r w:rsidRPr="00A71F04">
              <w:rPr>
                <w:bCs/>
              </w:rPr>
              <w:t xml:space="preserve">коштів загального фонду </w:t>
            </w:r>
            <w:r w:rsidRPr="00A71F04">
              <w:rPr>
                <w:bCs/>
                <w:lang w:val="uk-UA"/>
              </w:rPr>
              <w:t xml:space="preserve">державного бюджету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>
              <w:rPr>
                <w:lang w:val="uk-UA"/>
              </w:rPr>
              <w:t>22</w:t>
            </w:r>
            <w:r w:rsidR="00A04BBA">
              <w:rPr>
                <w:lang w:val="uk-UA"/>
              </w:rPr>
              <w:t>4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A04BBA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A71F04">
              <w:rPr>
                <w:b/>
                <w:bCs/>
                <w:i/>
                <w:lang w:val="uk-UA"/>
              </w:rPr>
              <w:t>2</w:t>
            </w:r>
            <w:r w:rsidR="00A04BBA">
              <w:rPr>
                <w:b/>
                <w:bCs/>
                <w:i/>
                <w:lang w:val="uk-UA"/>
              </w:rPr>
              <w:t>86</w:t>
            </w:r>
            <w:r w:rsidR="000371EE" w:rsidRPr="000371EE">
              <w:rPr>
                <w:b/>
                <w:bCs/>
                <w:i/>
                <w:lang w:val="uk-UA"/>
              </w:rPr>
              <w:t xml:space="preserve"> 000</w:t>
            </w:r>
            <w:r w:rsidR="00A8187D" w:rsidRPr="00A8187D">
              <w:rPr>
                <w:b/>
                <w:bCs/>
                <w:i/>
                <w:lang w:val="uk-UA"/>
              </w:rPr>
              <w:t xml:space="preserve"> </w:t>
            </w:r>
            <w:r w:rsidR="00231F52" w:rsidRPr="00B76D8C">
              <w:rPr>
                <w:b/>
                <w:bCs/>
                <w:i/>
                <w:lang w:val="uk-UA"/>
              </w:rPr>
              <w:t>грн 00 коп.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A0" w:rsidRDefault="00015FA0">
      <w:r>
        <w:separator/>
      </w:r>
    </w:p>
  </w:endnote>
  <w:endnote w:type="continuationSeparator" w:id="0">
    <w:p w:rsidR="00015FA0" w:rsidRDefault="0001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A0" w:rsidRDefault="00015FA0">
      <w:r>
        <w:separator/>
      </w:r>
    </w:p>
  </w:footnote>
  <w:footnote w:type="continuationSeparator" w:id="0">
    <w:p w:rsidR="00015FA0" w:rsidRDefault="00015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FA0"/>
    <w:rsid w:val="0002741D"/>
    <w:rsid w:val="00030137"/>
    <w:rsid w:val="000371EE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C5FE4"/>
    <w:rsid w:val="001F7502"/>
    <w:rsid w:val="0022140C"/>
    <w:rsid w:val="00231F52"/>
    <w:rsid w:val="00243783"/>
    <w:rsid w:val="0026253B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4F6C49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04BBA"/>
    <w:rsid w:val="00A566ED"/>
    <w:rsid w:val="00A62484"/>
    <w:rsid w:val="00A67F7D"/>
    <w:rsid w:val="00A71F04"/>
    <w:rsid w:val="00A752EC"/>
    <w:rsid w:val="00A765AB"/>
    <w:rsid w:val="00A8187D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26704"/>
    <w:rsid w:val="00C561D7"/>
    <w:rsid w:val="00C615A1"/>
    <w:rsid w:val="00C65550"/>
    <w:rsid w:val="00C740F0"/>
    <w:rsid w:val="00C859AA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EF44D5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0FD38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2025-08-15T12:20:00Z</dcterms:created>
  <dcterms:modified xsi:type="dcterms:W3CDTF">2025-08-15T12:20:00Z</dcterms:modified>
</cp:coreProperties>
</file>