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EC2638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EC2638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EC2638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53421A0F" w:rsidR="0045442C" w:rsidRPr="00EC2638" w:rsidRDefault="00EC2638" w:rsidP="00336D5F">
            <w:pPr>
              <w:jc w:val="both"/>
              <w:rPr>
                <w:rFonts w:eastAsia="Times New Roman" w:cs="Times New Roman"/>
                <w:lang w:val="uk-UA"/>
              </w:rPr>
            </w:pPr>
            <w:r w:rsidRPr="00EC2638">
              <w:rPr>
                <w:rFonts w:eastAsia="Times New Roman" w:cs="Times New Roman"/>
                <w:lang w:val="uk-UA"/>
              </w:rPr>
              <w:t>Електрична гільйотина</w:t>
            </w:r>
            <w:r w:rsidR="00286FAE" w:rsidRPr="00EC2638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EC2638">
              <w:rPr>
                <w:rFonts w:eastAsia="Times New Roman" w:cs="Times New Roman"/>
                <w:lang w:val="uk-UA"/>
              </w:rPr>
              <w:t>(к</w:t>
            </w:r>
            <w:r w:rsidR="0045442C" w:rsidRPr="00EC2638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EC2638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EC2638">
              <w:rPr>
                <w:rFonts w:eastAsia="Times New Roman" w:cs="Times New Roman"/>
                <w:lang w:val="uk-UA"/>
              </w:rPr>
              <w:t>«</w:t>
            </w:r>
            <w:r w:rsidR="0045442C" w:rsidRPr="00EC2638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EC2638">
              <w:rPr>
                <w:rFonts w:eastAsia="Times New Roman" w:cs="Times New Roman"/>
                <w:lang w:val="uk-UA"/>
              </w:rPr>
              <w:t>»</w:t>
            </w:r>
            <w:r w:rsidR="0045442C" w:rsidRPr="00EC2638">
              <w:rPr>
                <w:rFonts w:eastAsia="Times New Roman" w:cs="Times New Roman"/>
                <w:lang w:val="uk-UA"/>
              </w:rPr>
              <w:t xml:space="preserve"> </w:t>
            </w:r>
            <w:r w:rsidRPr="00EC2638">
              <w:rPr>
                <w:rFonts w:eastAsia="Times New Roman" w:cs="Times New Roman"/>
                <w:szCs w:val="24"/>
                <w:lang w:val="uk-UA"/>
              </w:rPr>
              <w:t>42990000-2 «Машини спеціального призначення різні»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23EF386" w:rsidR="00336D5F" w:rsidRPr="00336D5F" w:rsidRDefault="00972AB0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UA-2025-02-21-002282-a</w:t>
            </w:r>
          </w:p>
        </w:tc>
      </w:tr>
      <w:tr w:rsidR="0045442C" w:rsidRPr="00EC2638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11CD990" w:rsidR="0045442C" w:rsidRPr="00AB4B6B" w:rsidRDefault="00972AB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1 350</w:t>
            </w:r>
            <w:r w:rsidR="00336D5F" w:rsidRPr="00286FAE">
              <w:rPr>
                <w:rFonts w:eastAsia="Times New Roman" w:cs="Times New Roman"/>
                <w:lang w:val="uk-UA"/>
              </w:rPr>
              <w:t xml:space="preserve"> </w:t>
            </w:r>
            <w:r w:rsidR="00286FAE">
              <w:rPr>
                <w:rFonts w:eastAsia="Times New Roman" w:cs="Times New Roman"/>
                <w:lang w:val="uk-UA"/>
              </w:rPr>
              <w:t>0</w:t>
            </w:r>
            <w:r w:rsidR="00336D5F" w:rsidRPr="00286FAE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EC2638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EA02C58" w:rsidR="0045442C" w:rsidRPr="00AB4B6B" w:rsidRDefault="00EC263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1 350</w:t>
            </w:r>
            <w:r w:rsidR="00286FAE">
              <w:rPr>
                <w:rFonts w:eastAsia="Times New Roman" w:cs="Times New Roman"/>
                <w:lang w:val="ru-RU"/>
              </w:rPr>
              <w:t xml:space="preserve"> 0</w:t>
            </w:r>
            <w:r w:rsidR="00336D5F" w:rsidRPr="00336D5F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0EA9AB2D" w:rsidR="0045442C" w:rsidRPr="00AB4B6B" w:rsidRDefault="0045442C" w:rsidP="00972AB0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972AB0">
              <w:rPr>
                <w:rFonts w:eastAsia="Times New Roman" w:cs="Times New Roman"/>
                <w:lang w:val="ru-RU"/>
              </w:rPr>
              <w:t>31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EC2638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EC2638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186FF6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72AB0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EC2638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D9BD0323-BC64-451F-A647-14900120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2025-02-21T09:17:00Z</dcterms:created>
  <dcterms:modified xsi:type="dcterms:W3CDTF">2025-02-21T10:14:00Z</dcterms:modified>
</cp:coreProperties>
</file>