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D2D8A" w:rsidRDefault="000D1716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307E17">
        <w:rPr>
          <w:rFonts w:ascii="Times New Roman" w:hAnsi="Times New Roman"/>
          <w:sz w:val="24"/>
          <w:szCs w:val="24"/>
        </w:rPr>
        <w:t>еханічні запасні частини, крім двигунів і частин двигунів</w:t>
      </w:r>
      <w:r>
        <w:rPr>
          <w:rFonts w:ascii="Times New Roman" w:hAnsi="Times New Roman"/>
          <w:sz w:val="24"/>
          <w:szCs w:val="24"/>
        </w:rPr>
        <w:t xml:space="preserve"> (гальмівні колодки)</w:t>
      </w:r>
      <w:r w:rsidR="00CD32DE">
        <w:rPr>
          <w:rFonts w:ascii="Times New Roman" w:hAnsi="Times New Roman" w:cs="Times New Roman"/>
          <w:sz w:val="24"/>
          <w:szCs w:val="24"/>
        </w:rPr>
        <w:t>, код ДК 021:2015- </w:t>
      </w:r>
      <w:r w:rsidRPr="00307E17">
        <w:rPr>
          <w:rFonts w:ascii="Times New Roman" w:hAnsi="Times New Roman"/>
          <w:sz w:val="24"/>
          <w:szCs w:val="24"/>
        </w:rPr>
        <w:t>34320000-6</w:t>
      </w:r>
      <w:r w:rsidR="000D2D8A" w:rsidRPr="000D2D8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м</w:t>
      </w:r>
      <w:r w:rsidRPr="00307E17">
        <w:rPr>
          <w:rFonts w:ascii="Times New Roman" w:hAnsi="Times New Roman"/>
          <w:sz w:val="24"/>
          <w:szCs w:val="24"/>
        </w:rPr>
        <w:t>еханічні запасні частини, крім двигунів і частин двигунів</w:t>
      </w:r>
      <w:r w:rsidR="000D2D8A" w:rsidRPr="000D2D8A">
        <w:rPr>
          <w:rFonts w:ascii="Times New Roman" w:hAnsi="Times New Roman" w:cs="Times New Roman"/>
          <w:sz w:val="24"/>
          <w:szCs w:val="24"/>
        </w:rPr>
        <w:t>)</w:t>
      </w:r>
      <w:r w:rsidR="008517DD">
        <w:rPr>
          <w:rFonts w:ascii="Times New Roman" w:hAnsi="Times New Roman" w:cs="Times New Roman"/>
          <w:sz w:val="24"/>
          <w:szCs w:val="24"/>
        </w:rPr>
        <w:t xml:space="preserve">, </w:t>
      </w:r>
      <w:r w:rsidR="001A78C5">
        <w:rPr>
          <w:rFonts w:ascii="Times New Roman" w:hAnsi="Times New Roman" w:cs="Times New Roman"/>
          <w:sz w:val="24"/>
          <w:szCs w:val="24"/>
        </w:rPr>
        <w:t>кількість – </w:t>
      </w:r>
      <w:r>
        <w:rPr>
          <w:rFonts w:ascii="Times New Roman" w:hAnsi="Times New Roman" w:cs="Times New Roman"/>
          <w:sz w:val="24"/>
          <w:szCs w:val="24"/>
        </w:rPr>
        <w:t>676 к-тів</w:t>
      </w:r>
      <w:r w:rsidR="000D2D8A" w:rsidRPr="000D2D8A">
        <w:rPr>
          <w:rFonts w:ascii="Times New Roman" w:hAnsi="Times New Roman" w:cs="Times New Roman"/>
          <w:sz w:val="24"/>
          <w:szCs w:val="24"/>
        </w:rPr>
        <w:t>.</w:t>
      </w:r>
    </w:p>
    <w:p w:rsidR="00C138F2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</w:t>
      </w:r>
      <w:bookmarkStart w:id="0" w:name="_GoBack"/>
      <w:bookmarkEnd w:id="0"/>
      <w:r w:rsidR="00F36029" w:rsidRPr="000D2D8A">
        <w:rPr>
          <w:rFonts w:ascii="Times New Roman" w:hAnsi="Times New Roman" w:cs="Times New Roman"/>
          <w:sz w:val="24"/>
          <w:szCs w:val="24"/>
        </w:rPr>
        <w:t>катор</w:t>
      </w:r>
      <w:r w:rsidR="00C14C04" w:rsidRPr="008517DD">
        <w:rPr>
          <w:rFonts w:ascii="Times New Roman" w:hAnsi="Times New Roman" w:cs="Times New Roman"/>
          <w:sz w:val="24"/>
          <w:szCs w:val="24"/>
        </w:rPr>
        <w:t xml:space="preserve"> </w:t>
      </w:r>
      <w:r w:rsidR="008517DD" w:rsidRPr="008517DD">
        <w:rPr>
          <w:rFonts w:ascii="Times New Roman" w:hAnsi="Times New Roman" w:cs="Times New Roman"/>
          <w:sz w:val="24"/>
          <w:szCs w:val="24"/>
        </w:rPr>
        <w:t>UA-2025-02-13-014821-a</w:t>
      </w:r>
      <w:r w:rsidR="001A78C5">
        <w:rPr>
          <w:rFonts w:ascii="Times New Roman" w:hAnsi="Times New Roman" w:cs="Times New Roman"/>
          <w:sz w:val="24"/>
          <w:szCs w:val="24"/>
        </w:rPr>
        <w:t>, відкриті 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CD32DE">
      <w:pPr>
        <w:spacing w:before="28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D1716" w:rsidRPr="00307E17">
        <w:rPr>
          <w:rFonts w:ascii="Times New Roman" w:hAnsi="Times New Roman"/>
          <w:sz w:val="24"/>
          <w:szCs w:val="24"/>
        </w:rPr>
        <w:t>709 000 грн 00 коп.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 без ПДВ.</w:t>
      </w:r>
    </w:p>
    <w:p w:rsidR="00C138F2" w:rsidRPr="000D2D8A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0D2D8A" w:rsidRDefault="00E162E9" w:rsidP="000D2D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D2D8A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01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.2025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0D2D8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545" w:rsidRPr="000D2D8A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D2D8A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D2D8A" w:rsidSect="007D6E0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D1716"/>
    <w:rsid w:val="000D2D8A"/>
    <w:rsid w:val="001A78C5"/>
    <w:rsid w:val="001E07E2"/>
    <w:rsid w:val="002C5E7B"/>
    <w:rsid w:val="002F2368"/>
    <w:rsid w:val="00342B33"/>
    <w:rsid w:val="003962A5"/>
    <w:rsid w:val="00431A8F"/>
    <w:rsid w:val="00455CBA"/>
    <w:rsid w:val="0047209B"/>
    <w:rsid w:val="004A4354"/>
    <w:rsid w:val="004E1E54"/>
    <w:rsid w:val="00563D01"/>
    <w:rsid w:val="005A3DD0"/>
    <w:rsid w:val="0062088C"/>
    <w:rsid w:val="00680437"/>
    <w:rsid w:val="007C2901"/>
    <w:rsid w:val="007D6E0B"/>
    <w:rsid w:val="00800ACE"/>
    <w:rsid w:val="008517DD"/>
    <w:rsid w:val="008A5C57"/>
    <w:rsid w:val="008E341F"/>
    <w:rsid w:val="009127F5"/>
    <w:rsid w:val="00A805E4"/>
    <w:rsid w:val="00AE5993"/>
    <w:rsid w:val="00C138F2"/>
    <w:rsid w:val="00C14C04"/>
    <w:rsid w:val="00CD32DE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5256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31</cp:revision>
  <cp:lastPrinted>2024-10-22T13:31:00Z</cp:lastPrinted>
  <dcterms:created xsi:type="dcterms:W3CDTF">2024-01-23T07:51:00Z</dcterms:created>
  <dcterms:modified xsi:type="dcterms:W3CDTF">2025-02-13T18:11:00Z</dcterms:modified>
</cp:coreProperties>
</file>