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F876" w14:textId="77777777" w:rsidR="00C819C9" w:rsidRPr="00AF2E08" w:rsidRDefault="000B1F80" w:rsidP="00B076F9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17FC9EFC" w14:textId="77777777" w:rsidR="00C31074" w:rsidRPr="000D2979" w:rsidRDefault="00595B53" w:rsidP="00B076F9">
      <w:pPr>
        <w:spacing w:after="0" w:line="21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516BF466" w14:textId="77777777" w:rsidR="00F119BF" w:rsidRDefault="000B1F80" w:rsidP="00B076F9">
      <w:pPr>
        <w:pStyle w:val="a3"/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8BD881" w14:textId="77777777" w:rsidR="00AF2E08" w:rsidRPr="00DC167C" w:rsidRDefault="000B1F80" w:rsidP="00B076F9">
      <w:pPr>
        <w:pStyle w:val="a3"/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</w:t>
      </w:r>
      <w:r w:rsidRPr="00402A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): </w:t>
      </w:r>
      <w:r w:rsidR="00B076F9" w:rsidRPr="00B076F9">
        <w:rPr>
          <w:rFonts w:ascii="Times New Roman" w:hAnsi="Times New Roman"/>
          <w:sz w:val="28"/>
        </w:rPr>
        <w:t>серверів</w:t>
      </w:r>
      <w:r w:rsidR="00B076F9" w:rsidRPr="00B076F9">
        <w:rPr>
          <w:rFonts w:ascii="Times New Roman" w:hAnsi="Times New Roman"/>
          <w:iCs/>
          <w:sz w:val="28"/>
          <w:szCs w:val="27"/>
        </w:rPr>
        <w:t>, код ДК </w:t>
      </w:r>
      <w:r w:rsidR="00B076F9" w:rsidRPr="00B076F9">
        <w:rPr>
          <w:rFonts w:ascii="Times New Roman" w:hAnsi="Times New Roman"/>
          <w:sz w:val="28"/>
        </w:rPr>
        <w:t>021:2015 - 48820000-2</w:t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 (</w:t>
      </w:r>
      <w:r w:rsidR="00B076F9" w:rsidRPr="00B076F9">
        <w:rPr>
          <w:rFonts w:ascii="Times New Roman" w:hAnsi="Times New Roman"/>
          <w:sz w:val="28"/>
        </w:rPr>
        <w:t>Сервери, системи збереження даних</w:t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), </w:t>
      </w:r>
      <w:r w:rsidR="00B076F9">
        <w:rPr>
          <w:rFonts w:ascii="Times New Roman" w:hAnsi="Times New Roman"/>
          <w:iCs/>
          <w:sz w:val="28"/>
          <w:szCs w:val="27"/>
        </w:rPr>
        <w:br/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6 лотів: </w:t>
      </w:r>
      <w:r w:rsidR="00B076F9" w:rsidRPr="00B076F9">
        <w:rPr>
          <w:rFonts w:ascii="Times New Roman" w:hAnsi="Times New Roman"/>
          <w:sz w:val="28"/>
          <w:szCs w:val="27"/>
        </w:rPr>
        <w:t xml:space="preserve">лот №1 - </w:t>
      </w:r>
      <w:r w:rsidR="00B076F9" w:rsidRPr="00B076F9">
        <w:rPr>
          <w:rFonts w:ascii="Times New Roman" w:hAnsi="Times New Roman"/>
          <w:iCs/>
          <w:sz w:val="28"/>
          <w:szCs w:val="27"/>
        </w:rPr>
        <w:t>Сервери, код ДК </w:t>
      </w:r>
      <w:r w:rsidR="00B076F9" w:rsidRPr="00B076F9">
        <w:rPr>
          <w:rFonts w:ascii="Times New Roman" w:hAnsi="Times New Roman"/>
          <w:sz w:val="28"/>
        </w:rPr>
        <w:t>021:2015 - 48820000-2</w:t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 (Сервери), лот №2 – Сервери, код ДК </w:t>
      </w:r>
      <w:r w:rsidR="00B076F9" w:rsidRPr="00B076F9">
        <w:rPr>
          <w:rFonts w:ascii="Times New Roman" w:hAnsi="Times New Roman"/>
          <w:sz w:val="28"/>
        </w:rPr>
        <w:t>021:2015 - 48820000-2</w:t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 (Системи збереження даних), лот №3 – Сервери, код ДК </w:t>
      </w:r>
      <w:r w:rsidR="00B076F9" w:rsidRPr="00B076F9">
        <w:rPr>
          <w:rFonts w:ascii="Times New Roman" w:hAnsi="Times New Roman"/>
          <w:sz w:val="28"/>
        </w:rPr>
        <w:t>021:2015 - 48820000-2</w:t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 (Системи збереження даних), лот №4 – Сервери, код ДК </w:t>
      </w:r>
      <w:r w:rsidR="00B076F9" w:rsidRPr="00B076F9">
        <w:rPr>
          <w:rFonts w:ascii="Times New Roman" w:hAnsi="Times New Roman"/>
          <w:sz w:val="28"/>
        </w:rPr>
        <w:t>021:2015 - 48820000-2</w:t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 (Сервери), лот №5 – Сервери, </w:t>
      </w:r>
      <w:r w:rsidR="00B076F9">
        <w:rPr>
          <w:rFonts w:ascii="Times New Roman" w:hAnsi="Times New Roman"/>
          <w:iCs/>
          <w:sz w:val="28"/>
          <w:szCs w:val="27"/>
        </w:rPr>
        <w:br/>
      </w:r>
      <w:r w:rsidR="00B076F9" w:rsidRPr="00B076F9">
        <w:rPr>
          <w:rFonts w:ascii="Times New Roman" w:hAnsi="Times New Roman"/>
          <w:iCs/>
          <w:sz w:val="28"/>
          <w:szCs w:val="27"/>
        </w:rPr>
        <w:t>код ДК </w:t>
      </w:r>
      <w:r w:rsidR="00B076F9" w:rsidRPr="00B076F9">
        <w:rPr>
          <w:rFonts w:ascii="Times New Roman" w:hAnsi="Times New Roman"/>
          <w:sz w:val="28"/>
        </w:rPr>
        <w:t>021:2015 - 48820000-2</w:t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 (Системи збереження даних), лот №6 – Сервери, код ДК </w:t>
      </w:r>
      <w:r w:rsidR="00B076F9" w:rsidRPr="00B076F9">
        <w:rPr>
          <w:rFonts w:ascii="Times New Roman" w:hAnsi="Times New Roman"/>
          <w:sz w:val="28"/>
        </w:rPr>
        <w:t>021:2015 - 48820000-2</w:t>
      </w:r>
      <w:r w:rsidR="00B076F9" w:rsidRPr="00B076F9">
        <w:rPr>
          <w:rFonts w:ascii="Times New Roman" w:hAnsi="Times New Roman"/>
          <w:iCs/>
          <w:sz w:val="28"/>
          <w:szCs w:val="27"/>
        </w:rPr>
        <w:t xml:space="preserve"> (Системи збереження даних)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14:paraId="50FD9279" w14:textId="4EBA6D17" w:rsidR="00F119BF" w:rsidRPr="00842A21" w:rsidRDefault="000B1F80" w:rsidP="00B076F9">
      <w:pPr>
        <w:pStyle w:val="a3"/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BD4E73">
        <w:rPr>
          <w:rFonts w:ascii="Times New Roman" w:hAnsi="Times New Roman"/>
          <w:sz w:val="26"/>
          <w:szCs w:val="26"/>
        </w:rPr>
        <w:t>_</w:t>
      </w:r>
      <w:r w:rsidR="00E81D84" w:rsidRPr="00E81D84">
        <w:t xml:space="preserve"> </w:t>
      </w:r>
      <w:r w:rsidR="00E81D84" w:rsidRPr="00842A21">
        <w:rPr>
          <w:rFonts w:ascii="Times New Roman" w:hAnsi="Times New Roman"/>
          <w:color w:val="000000"/>
          <w:sz w:val="28"/>
          <w:szCs w:val="28"/>
          <w:u w:val="single"/>
          <w:lang w:eastAsia="uk-UA" w:bidi="uk-UA"/>
        </w:rPr>
        <w:t>UA-2024-11-01-011115-a</w:t>
      </w:r>
    </w:p>
    <w:p w14:paraId="2AE8FBFB" w14:textId="77777777" w:rsidR="00C40371" w:rsidRPr="003256C6" w:rsidRDefault="00C819C9" w:rsidP="00B076F9">
      <w:pPr>
        <w:pStyle w:val="a3"/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076F9" w:rsidRPr="00B076F9">
        <w:rPr>
          <w:rFonts w:ascii="Times New Roman" w:hAnsi="Times New Roman"/>
          <w:sz w:val="28"/>
          <w:szCs w:val="28"/>
        </w:rPr>
        <w:t>46 396 812,00</w:t>
      </w:r>
      <w:r w:rsidR="00B076F9" w:rsidRPr="00B076F9">
        <w:rPr>
          <w:rFonts w:ascii="Times New Roman" w:hAnsi="Times New Roman"/>
          <w:b/>
          <w:sz w:val="28"/>
          <w:szCs w:val="28"/>
        </w:rPr>
        <w:t xml:space="preserve"> </w:t>
      </w:r>
      <w:r w:rsidR="00B076F9" w:rsidRPr="00B076F9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B076F9" w:rsidRPr="00B076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 ПДВ (лот № 1 – 32 017 680,00 грн, лот № 2 – 3 294 690,00 грн, лот № 3 – 2 016 399,00 грн, </w:t>
      </w:r>
      <w:r w:rsidR="00B076F9" w:rsidRPr="00B076F9">
        <w:rPr>
          <w:rFonts w:ascii="Times New Roman" w:hAnsi="Times New Roman"/>
          <w:color w:val="000000"/>
          <w:sz w:val="28"/>
          <w:szCs w:val="28"/>
          <w:lang w:eastAsia="uk-UA" w:bidi="uk-UA"/>
        </w:rPr>
        <w:br/>
        <w:t xml:space="preserve">лот № 4 – 4 714 254,00 грн, лот № 5 – 3 150 357,00 грн та лот № 6 – </w:t>
      </w:r>
      <w:r w:rsidR="00B076F9" w:rsidRPr="00B076F9">
        <w:rPr>
          <w:rFonts w:ascii="Times New Roman" w:hAnsi="Times New Roman"/>
          <w:color w:val="000000"/>
          <w:sz w:val="28"/>
          <w:szCs w:val="28"/>
          <w:lang w:eastAsia="uk-UA" w:bidi="uk-UA"/>
        </w:rPr>
        <w:br/>
        <w:t>1 203 432,00 грн)</w:t>
      </w:r>
      <w:r w:rsidR="00AF2E08" w:rsidRPr="00B076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17A5B9" w14:textId="77777777" w:rsidR="002D5AED" w:rsidRDefault="00595B53" w:rsidP="00B076F9">
      <w:pPr>
        <w:tabs>
          <w:tab w:val="left" w:pos="851"/>
        </w:tabs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713D865E" w14:textId="77777777" w:rsidR="005877B6" w:rsidRDefault="002D5AED" w:rsidP="00B076F9">
      <w:pPr>
        <w:tabs>
          <w:tab w:val="left" w:pos="851"/>
        </w:tabs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14:paraId="6058AE05" w14:textId="77777777" w:rsidR="005877B6" w:rsidRPr="005877B6" w:rsidRDefault="005877B6" w:rsidP="00B076F9">
      <w:pPr>
        <w:tabs>
          <w:tab w:val="left" w:pos="851"/>
        </w:tabs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119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Деякі питання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518E8FB" w14:textId="77777777" w:rsidR="002D5AED" w:rsidRDefault="002D5AED" w:rsidP="00B076F9">
      <w:pPr>
        <w:tabs>
          <w:tab w:val="left" w:pos="851"/>
        </w:tabs>
        <w:spacing w:after="0" w:line="21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67AEC5FD" w14:textId="77777777" w:rsidR="00C40371" w:rsidRPr="00AF2E08" w:rsidRDefault="00C819C9" w:rsidP="00B076F9">
      <w:pPr>
        <w:pStyle w:val="a3"/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EE6ED3" w14:textId="77777777" w:rsidR="00BD57A7" w:rsidRPr="00C31E90" w:rsidRDefault="00B6060F" w:rsidP="00B076F9">
      <w:pPr>
        <w:pStyle w:val="a3"/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741E6E6A" w14:textId="77777777" w:rsidR="008334E6" w:rsidRDefault="008334E6" w:rsidP="00B076F9">
      <w:pPr>
        <w:spacing w:after="0" w:line="216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4E7EC993" w14:textId="77777777" w:rsidR="00402A6A" w:rsidRPr="00D4619E" w:rsidRDefault="00402A6A" w:rsidP="00B076F9">
      <w:pPr>
        <w:spacing w:after="0" w:line="216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7107E9FC" w14:textId="4C4B990D" w:rsidR="00BA27F2" w:rsidRPr="00BA27F2" w:rsidRDefault="00BA27F2" w:rsidP="00B076F9">
      <w:pPr>
        <w:tabs>
          <w:tab w:val="left" w:pos="1843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935941621">
    <w:abstractNumId w:val="0"/>
  </w:num>
  <w:num w:numId="2" w16cid:durableId="87061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2F5486"/>
    <w:rsid w:val="003256C6"/>
    <w:rsid w:val="00347FC7"/>
    <w:rsid w:val="00370C4C"/>
    <w:rsid w:val="0038019F"/>
    <w:rsid w:val="00390408"/>
    <w:rsid w:val="003920C0"/>
    <w:rsid w:val="003A3DED"/>
    <w:rsid w:val="003B09E1"/>
    <w:rsid w:val="003D3DB9"/>
    <w:rsid w:val="003E2EC5"/>
    <w:rsid w:val="00402A6A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21E9"/>
    <w:rsid w:val="006D6144"/>
    <w:rsid w:val="00733599"/>
    <w:rsid w:val="007572CA"/>
    <w:rsid w:val="00791F6F"/>
    <w:rsid w:val="007B6EFA"/>
    <w:rsid w:val="0083285B"/>
    <w:rsid w:val="008334E6"/>
    <w:rsid w:val="00842A21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0CC2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076F9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81D84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D4F4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CCC7-D622-42A9-8D3C-171C6A43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Oksana Kuziuk</cp:lastModifiedBy>
  <cp:revision>22</cp:revision>
  <cp:lastPrinted>2024-06-21T13:50:00Z</cp:lastPrinted>
  <dcterms:created xsi:type="dcterms:W3CDTF">2024-04-18T14:58:00Z</dcterms:created>
  <dcterms:modified xsi:type="dcterms:W3CDTF">2024-11-01T17:00:00Z</dcterms:modified>
</cp:coreProperties>
</file>