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1F4DCE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1F4DCE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B926AD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B926AD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B926AD">
        <w:rPr>
          <w:rFonts w:ascii="Times New Roman" w:eastAsia="Times New Roman" w:hAnsi="Times New Roman" w:cs="Times New Roman"/>
          <w:i/>
        </w:rPr>
        <w:t xml:space="preserve">пункту 4-1 </w:t>
      </w:r>
      <w:r w:rsidRPr="00B926AD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B926AD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B926AD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Pr="001F4DCE" w:rsidRDefault="00227FB6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Шини для транспортних зас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обів</w:t>
      </w:r>
      <w:r w:rsidR="005A43EE">
        <w:rPr>
          <w:rFonts w:ascii="Times New Roman" w:hAnsi="Times New Roman" w:cs="Times New Roman"/>
          <w:sz w:val="26"/>
          <w:szCs w:val="26"/>
        </w:rPr>
        <w:t xml:space="preserve"> (розмір 265/65 </w:t>
      </w:r>
      <w:r w:rsidR="005A43EE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5A43EE" w:rsidRPr="005A43EE">
        <w:rPr>
          <w:rFonts w:ascii="Times New Roman" w:hAnsi="Times New Roman" w:cs="Times New Roman"/>
          <w:sz w:val="26"/>
          <w:szCs w:val="26"/>
          <w:lang w:val="ru-RU"/>
        </w:rPr>
        <w:t>17</w:t>
      </w:r>
      <w:r w:rsidR="005A43EE">
        <w:rPr>
          <w:rFonts w:ascii="Times New Roman" w:hAnsi="Times New Roman" w:cs="Times New Roman"/>
          <w:sz w:val="26"/>
          <w:szCs w:val="26"/>
        </w:rPr>
        <w:t>, зимовий сезон)</w:t>
      </w:r>
      <w:r w:rsidR="007215F4" w:rsidRPr="001F4DCE">
        <w:rPr>
          <w:rFonts w:ascii="Times New Roman" w:hAnsi="Times New Roman" w:cs="Times New Roman"/>
          <w:sz w:val="26"/>
          <w:szCs w:val="26"/>
        </w:rPr>
        <w:t xml:space="preserve">, </w:t>
      </w:r>
      <w:r w:rsidR="00592B0A">
        <w:rPr>
          <w:rFonts w:ascii="Times New Roman" w:hAnsi="Times New Roman" w:cs="Times New Roman"/>
          <w:sz w:val="26"/>
          <w:szCs w:val="26"/>
        </w:rPr>
        <w:t>код ДК 021:2015- </w:t>
      </w:r>
      <w:r>
        <w:rPr>
          <w:rFonts w:ascii="Times New Roman" w:hAnsi="Times New Roman" w:cs="Times New Roman"/>
          <w:sz w:val="26"/>
          <w:szCs w:val="26"/>
        </w:rPr>
        <w:t>3</w:t>
      </w:r>
      <w:r w:rsidR="00263E71" w:rsidRPr="001F4DCE">
        <w:rPr>
          <w:rFonts w:ascii="Times New Roman" w:hAnsi="Times New Roman" w:cs="Times New Roman"/>
          <w:sz w:val="26"/>
          <w:szCs w:val="26"/>
        </w:rPr>
        <w:t>43</w:t>
      </w:r>
      <w:r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>0000-</w:t>
      </w:r>
      <w:r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Шини для транспортних засобів великої та малої тоннажності</w:t>
      </w:r>
      <w:r w:rsidR="00263E71" w:rsidRPr="001F4DC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 кількість – 64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шт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  <w:r w:rsidR="007B70F5"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8F2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1F4DCE">
        <w:rPr>
          <w:rFonts w:ascii="Times New Roman" w:hAnsi="Times New Roman" w:cs="Times New Roman"/>
          <w:sz w:val="26"/>
          <w:szCs w:val="26"/>
        </w:rPr>
        <w:t xml:space="preserve">ідентифікатор </w:t>
      </w:r>
      <w:r w:rsidR="00B926AD" w:rsidRPr="00B926AD">
        <w:rPr>
          <w:rFonts w:ascii="Times New Roman" w:hAnsi="Times New Roman" w:cs="Times New Roman"/>
          <w:b/>
          <w:sz w:val="26"/>
          <w:szCs w:val="26"/>
          <w:u w:val="single"/>
        </w:rPr>
        <w:t>UA-2024-10-03-013404-a</w:t>
      </w:r>
      <w:r w:rsidR="001F4DCE" w:rsidRPr="001F4DCE">
        <w:rPr>
          <w:rFonts w:ascii="Times New Roman" w:hAnsi="Times New Roman" w:cs="Times New Roman"/>
          <w:sz w:val="26"/>
          <w:szCs w:val="26"/>
        </w:rPr>
        <w:t>, запит (ціни) пропозицій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1F4DCE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27FB6">
        <w:rPr>
          <w:rFonts w:ascii="Times New Roman" w:eastAsia="Times New Roman" w:hAnsi="Times New Roman" w:cs="Times New Roman"/>
          <w:sz w:val="26"/>
          <w:szCs w:val="26"/>
          <w:lang w:val="ru-RU"/>
        </w:rPr>
        <w:t>465</w:t>
      </w:r>
      <w:r w:rsidR="007215F4" w:rsidRPr="001F4DC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227FB6">
        <w:rPr>
          <w:rFonts w:ascii="Times New Roman" w:eastAsia="Times New Roman" w:hAnsi="Times New Roman" w:cs="Times New Roman"/>
          <w:sz w:val="26"/>
          <w:szCs w:val="26"/>
        </w:rPr>
        <w:t>920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</w:p>
    <w:p w:rsidR="00C138F2" w:rsidRPr="001F4DCE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1F4DCE">
        <w:rPr>
          <w:sz w:val="26"/>
          <w:szCs w:val="26"/>
        </w:rPr>
        <w:t xml:space="preserve">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27FB6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1F4DCE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1F4DCE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– </w:t>
      </w:r>
      <w:r w:rsidR="00592B0A">
        <w:rPr>
          <w:rFonts w:ascii="Times New Roman" w:eastAsia="Times New Roman" w:hAnsi="Times New Roman" w:cs="Times New Roman"/>
          <w:i/>
          <w:sz w:val="26"/>
          <w:szCs w:val="26"/>
        </w:rPr>
        <w:t xml:space="preserve">з </w:t>
      </w:r>
      <w:r w:rsidRPr="001F4DCE">
        <w:rPr>
          <w:rFonts w:ascii="Times New Roman" w:eastAsia="Times New Roman" w:hAnsi="Times New Roman" w:cs="Times New Roman"/>
          <w:i/>
          <w:sz w:val="26"/>
          <w:szCs w:val="26"/>
        </w:rPr>
        <w:t>дати укладання договору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2B0A"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r w:rsidR="00BC35C5" w:rsidRPr="00592B0A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BC35C5" w:rsidRPr="00592B0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.2024</w:t>
      </w:r>
      <w:r w:rsidR="007B70F5" w:rsidRP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592B0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138F2" w:rsidRPr="001F4DCE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товару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якості. </w:t>
      </w:r>
    </w:p>
    <w:p w:rsidR="007B70F5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B0A" w:rsidRPr="001F4DCE" w:rsidRDefault="00592B0A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1F4DCE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1F4DCE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1F4DCE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1F4DCE"/>
    <w:rsid w:val="00227FB6"/>
    <w:rsid w:val="00263E71"/>
    <w:rsid w:val="00592B0A"/>
    <w:rsid w:val="005A43EE"/>
    <w:rsid w:val="006F0A63"/>
    <w:rsid w:val="007215F4"/>
    <w:rsid w:val="007B70F5"/>
    <w:rsid w:val="007C2901"/>
    <w:rsid w:val="00865D4B"/>
    <w:rsid w:val="008A5C57"/>
    <w:rsid w:val="008E341F"/>
    <w:rsid w:val="00B926AD"/>
    <w:rsid w:val="00B92F61"/>
    <w:rsid w:val="00BC35C5"/>
    <w:rsid w:val="00C138F2"/>
    <w:rsid w:val="00CA5617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18</cp:revision>
  <cp:lastPrinted>2024-09-26T10:18:00Z</cp:lastPrinted>
  <dcterms:created xsi:type="dcterms:W3CDTF">2024-01-23T07:51:00Z</dcterms:created>
  <dcterms:modified xsi:type="dcterms:W3CDTF">2024-10-03T16:25:00Z</dcterms:modified>
</cp:coreProperties>
</file>