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DC167C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предмета закупівлі і частин предмета закупівлі (лотів) (за наявності</w:t>
      </w:r>
      <w:r w:rsidRPr="00402A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): </w:t>
      </w:r>
      <w:r w:rsidR="00402A6A" w:rsidRPr="00402A6A">
        <w:rPr>
          <w:rFonts w:ascii="Times New Roman" w:hAnsi="Times New Roman"/>
          <w:iCs/>
          <w:sz w:val="28"/>
          <w:szCs w:val="28"/>
        </w:rPr>
        <w:t>машин</w:t>
      </w:r>
      <w:r w:rsidR="006D21E9">
        <w:rPr>
          <w:rFonts w:ascii="Times New Roman" w:hAnsi="Times New Roman"/>
          <w:iCs/>
          <w:sz w:val="28"/>
          <w:szCs w:val="28"/>
        </w:rPr>
        <w:t>и</w:t>
      </w:r>
      <w:r w:rsidR="00402A6A" w:rsidRPr="00402A6A">
        <w:rPr>
          <w:rFonts w:ascii="Times New Roman" w:hAnsi="Times New Roman"/>
          <w:iCs/>
          <w:sz w:val="28"/>
          <w:szCs w:val="28"/>
        </w:rPr>
        <w:t xml:space="preserve"> для обробки даних (апаратна частина), код ДК 021:2015 - 30210000-4 (Автоматизовані робочі станції, мобільні робочі станції), 2 лоти: </w:t>
      </w:r>
      <w:r w:rsidR="00402A6A" w:rsidRPr="00402A6A">
        <w:rPr>
          <w:rFonts w:ascii="Times New Roman" w:hAnsi="Times New Roman"/>
          <w:sz w:val="28"/>
          <w:szCs w:val="28"/>
        </w:rPr>
        <w:t xml:space="preserve">лот №1 - </w:t>
      </w:r>
      <w:r w:rsidR="00402A6A" w:rsidRPr="00402A6A">
        <w:rPr>
          <w:rFonts w:ascii="Times New Roman" w:hAnsi="Times New Roman"/>
          <w:iCs/>
          <w:sz w:val="28"/>
          <w:szCs w:val="28"/>
        </w:rPr>
        <w:t>машини для обробки даних (апаратна частина), код ДК 021:2015 - 30210000-4 (Автоматизовані робочі станції), лот №2 – машини для обробки даних (апаратна частина), код ДК 021:2015 - 30210000-4 (Мобільні робочі станції)</w:t>
      </w:r>
      <w:r w:rsidR="00AA666E" w:rsidRPr="00DC167C">
        <w:rPr>
          <w:rStyle w:val="a7"/>
          <w:rFonts w:ascii="Times New Roman" w:hAnsi="Times New Roman"/>
          <w:b w:val="0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F959AD" w:rsidRPr="00F959AD">
        <w:rPr>
          <w:rFonts w:ascii="Times New Roman" w:hAnsi="Times New Roman"/>
          <w:b/>
          <w:sz w:val="28"/>
          <w:szCs w:val="28"/>
          <w:u w:val="single"/>
          <w:lang w:val="ru-RU"/>
        </w:rPr>
        <w:t>UA-2024-09-26-013066-a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02A6A" w:rsidRPr="00402A6A">
        <w:rPr>
          <w:rFonts w:ascii="Times New Roman" w:hAnsi="Times New Roman"/>
          <w:sz w:val="28"/>
          <w:szCs w:val="28"/>
        </w:rPr>
        <w:t>37 133 519,38</w:t>
      </w:r>
      <w:r w:rsidR="00402A6A" w:rsidRPr="00402A6A">
        <w:rPr>
          <w:rFonts w:ascii="Times New Roman" w:hAnsi="Times New Roman"/>
          <w:b/>
          <w:sz w:val="28"/>
          <w:szCs w:val="28"/>
        </w:rPr>
        <w:t xml:space="preserve"> </w:t>
      </w:r>
      <w:r w:rsidR="00402A6A" w:rsidRPr="00402A6A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402A6A" w:rsidRPr="00402A6A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з ПДВ (лот №1 – 13 121 267,38 грн,  лот №2 – </w:t>
      </w:r>
      <w:r w:rsidR="00402A6A" w:rsidRPr="00402A6A">
        <w:rPr>
          <w:rFonts w:ascii="Times New Roman" w:hAnsi="Times New Roman"/>
          <w:color w:val="000000"/>
          <w:sz w:val="28"/>
        </w:rPr>
        <w:t>24 012 252,00</w:t>
      </w:r>
      <w:r w:rsidR="00402A6A" w:rsidRPr="00402A6A">
        <w:rPr>
          <w:rFonts w:ascii="Times New Roman" w:hAnsi="Times New Roman"/>
          <w:color w:val="000000"/>
          <w:sz w:val="36"/>
          <w:szCs w:val="28"/>
          <w:lang w:eastAsia="uk-UA" w:bidi="uk-UA"/>
        </w:rPr>
        <w:t xml:space="preserve"> </w:t>
      </w:r>
      <w:r w:rsidR="00402A6A" w:rsidRPr="00402A6A">
        <w:rPr>
          <w:rFonts w:ascii="Times New Roman" w:hAnsi="Times New Roman"/>
          <w:color w:val="000000"/>
          <w:sz w:val="28"/>
          <w:szCs w:val="28"/>
          <w:lang w:eastAsia="uk-UA" w:bidi="uk-UA"/>
        </w:rPr>
        <w:t>грн)</w:t>
      </w:r>
      <w:r w:rsidR="00AF2E08" w:rsidRPr="00402A6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27F2" w:rsidRPr="00F24EE3">
        <w:rPr>
          <w:rFonts w:ascii="Times New Roman" w:hAnsi="Times New Roman"/>
          <w:sz w:val="28"/>
          <w:szCs w:val="28"/>
        </w:rPr>
        <w:t>обладнання має бути забезпечене гарантійним/сервісним обслуговуванням від Виробника;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удосконалення інформаційно-аналітичного забезпечення</w:t>
      </w:r>
      <w:r w:rsidR="00402A6A">
        <w:rPr>
          <w:rFonts w:ascii="Times New Roman" w:hAnsi="Times New Roman" w:cs="Times New Roman"/>
          <w:color w:val="000000"/>
          <w:sz w:val="28"/>
          <w:szCs w:val="28"/>
        </w:rPr>
        <w:t>, впровадження системи електронного документообігу в системі СБУ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119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02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F5486">
        <w:rPr>
          <w:rFonts w:ascii="Times New Roman" w:hAnsi="Times New Roman" w:cs="Times New Roman"/>
          <w:color w:val="000000"/>
          <w:sz w:val="28"/>
          <w:szCs w:val="28"/>
        </w:rPr>
        <w:t>Деякі питання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9F35A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8334E6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402A6A" w:rsidRPr="00D4619E" w:rsidRDefault="00402A6A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F3A51"/>
    <w:rsid w:val="001F7B53"/>
    <w:rsid w:val="002162C9"/>
    <w:rsid w:val="00230D60"/>
    <w:rsid w:val="00286C71"/>
    <w:rsid w:val="002C4748"/>
    <w:rsid w:val="002D5AED"/>
    <w:rsid w:val="002F5486"/>
    <w:rsid w:val="003256C6"/>
    <w:rsid w:val="00347FC7"/>
    <w:rsid w:val="00370C4C"/>
    <w:rsid w:val="0038019F"/>
    <w:rsid w:val="00390408"/>
    <w:rsid w:val="003920C0"/>
    <w:rsid w:val="003B09E1"/>
    <w:rsid w:val="003D3DB9"/>
    <w:rsid w:val="003E2EC5"/>
    <w:rsid w:val="00402A6A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21E9"/>
    <w:rsid w:val="006D6144"/>
    <w:rsid w:val="00733599"/>
    <w:rsid w:val="007572CA"/>
    <w:rsid w:val="00791F6F"/>
    <w:rsid w:val="007B6EFA"/>
    <w:rsid w:val="0083285B"/>
    <w:rsid w:val="008334E6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819C9"/>
    <w:rsid w:val="00CA14AD"/>
    <w:rsid w:val="00CD4F23"/>
    <w:rsid w:val="00CF0D54"/>
    <w:rsid w:val="00D417A2"/>
    <w:rsid w:val="00D4619E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F119BF"/>
    <w:rsid w:val="00F24EE3"/>
    <w:rsid w:val="00F3288C"/>
    <w:rsid w:val="00F62BB1"/>
    <w:rsid w:val="00F73E1A"/>
    <w:rsid w:val="00F941C4"/>
    <w:rsid w:val="00F959AD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10FE8-4A23-4ECA-9DF6-69CC2477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19</cp:revision>
  <cp:lastPrinted>2024-06-21T13:50:00Z</cp:lastPrinted>
  <dcterms:created xsi:type="dcterms:W3CDTF">2024-04-18T14:58:00Z</dcterms:created>
  <dcterms:modified xsi:type="dcterms:W3CDTF">2024-09-30T08:17:00Z</dcterms:modified>
</cp:coreProperties>
</file>