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B90" w:rsidRDefault="00A35B90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:rsidR="00A35B90" w:rsidRPr="004D4F49" w:rsidRDefault="0048339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D4F49"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:rsidR="00A35B90" w:rsidRPr="004D4F49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A35B90" w:rsidRPr="004D4F49" w:rsidRDefault="000A31A3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A35B90" w:rsidRPr="004D4F49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D4F49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закупівлі </w:t>
      </w:r>
      <w:r w:rsidR="00040BB1">
        <w:rPr>
          <w:rFonts w:ascii="Times New Roman" w:eastAsia="Times New Roman" w:hAnsi="Times New Roman"/>
          <w:b/>
          <w:sz w:val="24"/>
          <w:szCs w:val="24"/>
        </w:rPr>
        <w:t xml:space="preserve">електричні побутові прилади </w:t>
      </w:r>
      <w:r w:rsidR="003A6EE9">
        <w:rPr>
          <w:rFonts w:ascii="Times New Roman" w:eastAsia="Times New Roman" w:hAnsi="Times New Roman"/>
          <w:b/>
          <w:sz w:val="24"/>
          <w:szCs w:val="24"/>
        </w:rPr>
        <w:t>(</w:t>
      </w:r>
      <w:r w:rsidR="00040BB1">
        <w:rPr>
          <w:rFonts w:ascii="Times New Roman" w:eastAsia="Times New Roman" w:hAnsi="Times New Roman"/>
          <w:b/>
          <w:sz w:val="24"/>
          <w:szCs w:val="24"/>
        </w:rPr>
        <w:t>Осушувач повітря промисловий</w:t>
      </w:r>
      <w:r w:rsidR="003A6EE9">
        <w:rPr>
          <w:rFonts w:ascii="Times New Roman" w:eastAsia="Times New Roman" w:hAnsi="Times New Roman"/>
          <w:b/>
          <w:sz w:val="24"/>
          <w:szCs w:val="24"/>
        </w:rPr>
        <w:t>)</w:t>
      </w:r>
      <w:r w:rsidRPr="003A6EE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4D4F49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A35B90" w:rsidRPr="004D4F49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D4F49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D4F49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D4F49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>із</w:t>
      </w:r>
      <w:r w:rsidRPr="004D4F49">
        <w:rPr>
          <w:rFonts w:ascii="Times New Roman" w:eastAsia="Times New Roman" w:hAnsi="Times New Roman"/>
          <w:i/>
          <w:sz w:val="24"/>
          <w:szCs w:val="24"/>
        </w:rPr>
        <w:t xml:space="preserve"> змінами))</w:t>
      </w:r>
    </w:p>
    <w:p w:rsidR="007F75FB" w:rsidRPr="004D4F49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 w:rsidRPr="004D4F49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4D4F49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 w:rsidRPr="004D4F49">
        <w:rPr>
          <w:rFonts w:ascii="Times New Roman" w:eastAsia="Times New Roman" w:hAnsi="Times New Roman"/>
          <w:sz w:val="24"/>
          <w:szCs w:val="24"/>
        </w:rPr>
        <w:t>, м. Київ</w:t>
      </w:r>
      <w:r w:rsidRPr="004D4F49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:rsidR="001F5D55" w:rsidRPr="004D4F49" w:rsidRDefault="000A31A3" w:rsidP="001F5D55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4D4F49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D4F49">
        <w:rPr>
          <w:rFonts w:ascii="Times New Roman" w:eastAsia="Times New Roman" w:hAnsi="Times New Roman"/>
          <w:sz w:val="24"/>
          <w:szCs w:val="24"/>
        </w:rPr>
        <w:t xml:space="preserve"> </w:t>
      </w:r>
      <w:r w:rsidR="00040BB1">
        <w:rPr>
          <w:rFonts w:ascii="Times New Roman" w:eastAsia="Times New Roman" w:hAnsi="Times New Roman"/>
          <w:sz w:val="24"/>
          <w:szCs w:val="24"/>
        </w:rPr>
        <w:t>Електричні побутові прилади</w:t>
      </w:r>
      <w:r w:rsidR="00C95C41" w:rsidRPr="00C95C41">
        <w:rPr>
          <w:rFonts w:ascii="Times New Roman" w:hAnsi="Times New Roman"/>
          <w:sz w:val="24"/>
          <w:szCs w:val="24"/>
        </w:rPr>
        <w:t>,</w:t>
      </w:r>
      <w:r w:rsidR="00053278"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F5D55"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код ДК 021:2015 – </w:t>
      </w:r>
      <w:r w:rsidR="00AA5087">
        <w:rPr>
          <w:rFonts w:ascii="Times New Roman" w:eastAsia="Times New Roman" w:hAnsi="Times New Roman"/>
          <w:color w:val="000000"/>
          <w:sz w:val="24"/>
          <w:szCs w:val="24"/>
        </w:rPr>
        <w:t>39</w:t>
      </w:r>
      <w:r w:rsidR="00040BB1">
        <w:rPr>
          <w:rFonts w:ascii="Times New Roman" w:eastAsia="Times New Roman" w:hAnsi="Times New Roman"/>
          <w:color w:val="000000"/>
          <w:sz w:val="24"/>
          <w:szCs w:val="24"/>
        </w:rPr>
        <w:t>71</w:t>
      </w:r>
      <w:r w:rsidR="00AA5087">
        <w:rPr>
          <w:rFonts w:ascii="Times New Roman" w:eastAsia="Times New Roman" w:hAnsi="Times New Roman"/>
          <w:color w:val="000000"/>
          <w:sz w:val="24"/>
          <w:szCs w:val="24"/>
        </w:rPr>
        <w:t>0000-</w:t>
      </w:r>
      <w:r w:rsidR="00040BB1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1F5D55"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243A4" w:rsidRPr="00040BB1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040BB1" w:rsidRPr="00040BB1">
        <w:rPr>
          <w:rFonts w:ascii="Times New Roman" w:eastAsia="Times New Roman" w:hAnsi="Times New Roman"/>
          <w:sz w:val="24"/>
          <w:szCs w:val="24"/>
        </w:rPr>
        <w:t>Осушувач повітря промисловий</w:t>
      </w:r>
      <w:r w:rsidR="00AA5087" w:rsidRPr="00040BB1">
        <w:rPr>
          <w:rFonts w:ascii="Times New Roman" w:eastAsia="Times New Roman" w:hAnsi="Times New Roman"/>
          <w:color w:val="000000"/>
          <w:sz w:val="24"/>
          <w:szCs w:val="24"/>
        </w:rPr>
        <w:t>).</w:t>
      </w:r>
      <w:r w:rsidR="001F5D55" w:rsidRPr="004D4F49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</w:t>
      </w:r>
    </w:p>
    <w:p w:rsidR="002B5007" w:rsidRPr="004D4F49" w:rsidRDefault="005B6195" w:rsidP="001F5D55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D4F49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473AB8" w:rsidRPr="004D4F49">
        <w:rPr>
          <w:rFonts w:ascii="Times New Roman" w:eastAsia="Times New Roman" w:hAnsi="Times New Roman"/>
          <w:sz w:val="24"/>
          <w:szCs w:val="24"/>
        </w:rPr>
        <w:t xml:space="preserve"> </w:t>
      </w:r>
      <w:r w:rsidR="007F75FB" w:rsidRPr="004D4F49">
        <w:rPr>
          <w:rFonts w:ascii="Times New Roman" w:eastAsia="Times New Roman" w:hAnsi="Times New Roman"/>
          <w:sz w:val="24"/>
          <w:szCs w:val="24"/>
          <w:lang w:val="en-US"/>
        </w:rPr>
        <w:t>UA</w:t>
      </w:r>
      <w:r w:rsidR="006D1FAB" w:rsidRPr="008A58CA">
        <w:rPr>
          <w:rFonts w:ascii="Times New Roman" w:eastAsia="Times New Roman" w:hAnsi="Times New Roman"/>
          <w:sz w:val="24"/>
          <w:szCs w:val="24"/>
        </w:rPr>
        <w:t>-2024</w:t>
      </w:r>
      <w:r w:rsidR="00FD17A0" w:rsidRPr="008A58CA">
        <w:rPr>
          <w:rFonts w:ascii="Times New Roman" w:eastAsia="Times New Roman" w:hAnsi="Times New Roman"/>
          <w:sz w:val="24"/>
          <w:szCs w:val="24"/>
        </w:rPr>
        <w:t>-</w:t>
      </w:r>
      <w:r w:rsidR="0011735A">
        <w:rPr>
          <w:rFonts w:ascii="Times New Roman" w:eastAsia="Times New Roman" w:hAnsi="Times New Roman"/>
          <w:sz w:val="24"/>
          <w:szCs w:val="24"/>
        </w:rPr>
        <w:t>0</w:t>
      </w:r>
      <w:r w:rsidR="00040BB1">
        <w:rPr>
          <w:rFonts w:ascii="Times New Roman" w:eastAsia="Times New Roman" w:hAnsi="Times New Roman"/>
          <w:sz w:val="24"/>
          <w:szCs w:val="24"/>
        </w:rPr>
        <w:t>8</w:t>
      </w:r>
      <w:r w:rsidR="00053278" w:rsidRPr="008A58CA">
        <w:rPr>
          <w:rFonts w:ascii="Times New Roman" w:eastAsia="Times New Roman" w:hAnsi="Times New Roman"/>
          <w:sz w:val="24"/>
          <w:szCs w:val="24"/>
        </w:rPr>
        <w:t>-</w:t>
      </w:r>
      <w:r w:rsidR="00CF0302">
        <w:rPr>
          <w:rFonts w:ascii="Times New Roman" w:eastAsia="Times New Roman" w:hAnsi="Times New Roman"/>
          <w:sz w:val="24"/>
          <w:szCs w:val="24"/>
        </w:rPr>
        <w:t>20</w:t>
      </w:r>
      <w:r w:rsidR="00053278" w:rsidRPr="008A58CA">
        <w:rPr>
          <w:rFonts w:ascii="Times New Roman" w:eastAsia="Times New Roman" w:hAnsi="Times New Roman"/>
          <w:sz w:val="24"/>
          <w:szCs w:val="24"/>
        </w:rPr>
        <w:t>-</w:t>
      </w:r>
      <w:r w:rsidR="00CF0302">
        <w:rPr>
          <w:rFonts w:ascii="Times New Roman" w:eastAsia="Times New Roman" w:hAnsi="Times New Roman"/>
          <w:sz w:val="24"/>
          <w:szCs w:val="24"/>
        </w:rPr>
        <w:t>004996</w:t>
      </w:r>
      <w:r w:rsidR="00040BB1">
        <w:rPr>
          <w:rFonts w:ascii="Times New Roman" w:eastAsia="Times New Roman" w:hAnsi="Times New Roman"/>
          <w:sz w:val="24"/>
          <w:szCs w:val="24"/>
        </w:rPr>
        <w:t>-а</w:t>
      </w:r>
      <w:r w:rsidR="000A31A3" w:rsidRPr="008A58CA">
        <w:rPr>
          <w:rFonts w:ascii="Times New Roman" w:eastAsia="Times New Roman" w:hAnsi="Times New Roman"/>
          <w:sz w:val="24"/>
          <w:szCs w:val="24"/>
        </w:rPr>
        <w:t>.</w:t>
      </w:r>
    </w:p>
    <w:p w:rsidR="00A35B90" w:rsidRPr="004D4F49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D4F49">
        <w:rPr>
          <w:rFonts w:ascii="Times New Roman" w:eastAsia="Times New Roman" w:hAnsi="Times New Roman"/>
          <w:sz w:val="24"/>
          <w:szCs w:val="24"/>
        </w:rPr>
        <w:t xml:space="preserve"> розмір бюджетного приз</w:t>
      </w:r>
      <w:r w:rsidR="001F5D55" w:rsidRPr="004D4F49">
        <w:rPr>
          <w:rFonts w:ascii="Times New Roman" w:eastAsia="Times New Roman" w:hAnsi="Times New Roman"/>
          <w:sz w:val="24"/>
          <w:szCs w:val="24"/>
        </w:rPr>
        <w:t>начення згідно кошторису на 2024</w:t>
      </w:r>
      <w:r w:rsidR="007F75FB" w:rsidRPr="004D4F49">
        <w:rPr>
          <w:rFonts w:ascii="Times New Roman" w:eastAsia="Times New Roman" w:hAnsi="Times New Roman"/>
          <w:sz w:val="24"/>
          <w:szCs w:val="24"/>
        </w:rPr>
        <w:t xml:space="preserve"> рік</w:t>
      </w:r>
      <w:r w:rsidR="00BA37C8" w:rsidRPr="004D4F49">
        <w:rPr>
          <w:rFonts w:ascii="Times New Roman" w:eastAsia="Times New Roman" w:hAnsi="Times New Roman"/>
          <w:sz w:val="24"/>
          <w:szCs w:val="24"/>
        </w:rPr>
        <w:t>, враховуючи кількі</w:t>
      </w:r>
      <w:r w:rsidR="00BE6A11" w:rsidRPr="004D4F49">
        <w:rPr>
          <w:rFonts w:ascii="Times New Roman" w:eastAsia="Times New Roman" w:hAnsi="Times New Roman"/>
          <w:sz w:val="24"/>
          <w:szCs w:val="24"/>
        </w:rPr>
        <w:t>сть т</w:t>
      </w:r>
      <w:r w:rsidR="001F5D55" w:rsidRPr="004D4F49">
        <w:rPr>
          <w:rFonts w:ascii="Times New Roman" w:eastAsia="Times New Roman" w:hAnsi="Times New Roman"/>
          <w:sz w:val="24"/>
          <w:szCs w:val="24"/>
        </w:rPr>
        <w:t xml:space="preserve">а очікувану вартість за 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>товар</w:t>
      </w:r>
      <w:r w:rsidR="001E0A15" w:rsidRPr="004D4F49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040BB1">
        <w:rPr>
          <w:rFonts w:ascii="Times New Roman" w:eastAsia="Times New Roman" w:hAnsi="Times New Roman"/>
          <w:sz w:val="24"/>
          <w:szCs w:val="24"/>
          <w:lang w:val="ru-RU"/>
        </w:rPr>
        <w:t>3</w:t>
      </w:r>
      <w:r w:rsidR="00FF2886">
        <w:rPr>
          <w:rFonts w:ascii="Times New Roman" w:eastAsia="Times New Roman" w:hAnsi="Times New Roman"/>
          <w:sz w:val="24"/>
          <w:szCs w:val="24"/>
        </w:rPr>
        <w:t>0 000,00</w:t>
      </w:r>
      <w:r w:rsidR="002B5007" w:rsidRPr="004D4F49">
        <w:rPr>
          <w:rFonts w:ascii="Times New Roman" w:eastAsia="Times New Roman" w:hAnsi="Times New Roman"/>
          <w:sz w:val="24"/>
          <w:szCs w:val="24"/>
        </w:rPr>
        <w:t xml:space="preserve"> грн. з урахуванням ПДВ.</w:t>
      </w:r>
    </w:p>
    <w:p w:rsidR="00A35B90" w:rsidRPr="00040BB1" w:rsidRDefault="000A31A3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C95C41">
        <w:rPr>
          <w:rFonts w:ascii="Times New Roman" w:eastAsia="Times New Roman" w:hAnsi="Times New Roman"/>
          <w:b/>
          <w:sz w:val="24"/>
          <w:szCs w:val="24"/>
        </w:rPr>
        <w:t>:</w:t>
      </w:r>
      <w:r w:rsidR="001E0A15" w:rsidRPr="00C95C41">
        <w:rPr>
          <w:rFonts w:ascii="Times New Roman" w:eastAsia="Times New Roman" w:hAnsi="Times New Roman"/>
          <w:sz w:val="24"/>
          <w:szCs w:val="24"/>
        </w:rPr>
        <w:t xml:space="preserve"> </w:t>
      </w:r>
      <w:r w:rsidR="00C95C41">
        <w:rPr>
          <w:rFonts w:ascii="Times New Roman" w:eastAsia="Times New Roman" w:hAnsi="Times New Roman"/>
          <w:sz w:val="24"/>
          <w:szCs w:val="24"/>
        </w:rPr>
        <w:br/>
      </w:r>
      <w:r w:rsidR="00040BB1">
        <w:rPr>
          <w:rFonts w:ascii="Times New Roman" w:eastAsia="Times New Roman" w:hAnsi="Times New Roman"/>
          <w:sz w:val="24"/>
          <w:szCs w:val="24"/>
        </w:rPr>
        <w:t>3</w:t>
      </w:r>
      <w:r w:rsidR="00FF2886">
        <w:rPr>
          <w:rFonts w:ascii="Times New Roman" w:eastAsia="Times New Roman" w:hAnsi="Times New Roman"/>
          <w:sz w:val="24"/>
          <w:szCs w:val="24"/>
        </w:rPr>
        <w:t>0 000,00</w:t>
      </w:r>
      <w:r w:rsidRPr="004D4F49">
        <w:rPr>
          <w:rFonts w:ascii="Times New Roman" w:eastAsia="Times New Roman" w:hAnsi="Times New Roman"/>
          <w:sz w:val="24"/>
          <w:szCs w:val="24"/>
        </w:rPr>
        <w:t xml:space="preserve"> грн.</w:t>
      </w:r>
      <w:r w:rsidR="002B5007" w:rsidRPr="004D4F49">
        <w:rPr>
          <w:rFonts w:ascii="Times New Roman" w:eastAsia="Times New Roman" w:hAnsi="Times New Roman"/>
          <w:sz w:val="24"/>
          <w:szCs w:val="24"/>
        </w:rPr>
        <w:t xml:space="preserve"> з урахування</w:t>
      </w:r>
      <w:r w:rsidR="00040BB1">
        <w:rPr>
          <w:rFonts w:ascii="Times New Roman" w:eastAsia="Times New Roman" w:hAnsi="Times New Roman"/>
          <w:sz w:val="24"/>
          <w:szCs w:val="24"/>
        </w:rPr>
        <w:t>м ПДВ, за КПКВ 6521010, КЕКВ 3110</w:t>
      </w:r>
      <w:r w:rsidR="002B5007" w:rsidRPr="004D4F49">
        <w:rPr>
          <w:rFonts w:ascii="Times New Roman" w:eastAsia="Times New Roman" w:hAnsi="Times New Roman"/>
          <w:sz w:val="24"/>
          <w:szCs w:val="24"/>
        </w:rPr>
        <w:t>.</w:t>
      </w:r>
    </w:p>
    <w:p w:rsidR="003A6EE9" w:rsidRPr="00473AB8" w:rsidRDefault="003A6EE9" w:rsidP="003A6EE9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</w:pPr>
      <w:r w:rsidRPr="00473AB8">
        <w:rPr>
          <w:rFonts w:ascii="Times New Roman" w:eastAsia="Times New Roman" w:hAnsi="Times New Roman"/>
          <w:sz w:val="24"/>
          <w:szCs w:val="24"/>
        </w:rPr>
        <w:t>Замовником здійснено розрах</w:t>
      </w:r>
      <w:r>
        <w:rPr>
          <w:rFonts w:ascii="Times New Roman" w:eastAsia="Times New Roman" w:hAnsi="Times New Roman"/>
          <w:sz w:val="24"/>
          <w:szCs w:val="24"/>
        </w:rPr>
        <w:t xml:space="preserve">унок очікуваної вартості </w:t>
      </w:r>
      <w:r w:rsidR="00FF2886">
        <w:rPr>
          <w:rFonts w:ascii="Times New Roman" w:eastAsia="Times New Roman" w:hAnsi="Times New Roman"/>
          <w:sz w:val="24"/>
          <w:szCs w:val="24"/>
        </w:rPr>
        <w:t>товару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методом </w:t>
      </w:r>
      <w:r w:rsidR="00FF2886">
        <w:rPr>
          <w:rFonts w:ascii="Times New Roman" w:eastAsia="Times New Roman" w:hAnsi="Times New Roman"/>
          <w:sz w:val="24"/>
          <w:szCs w:val="24"/>
        </w:rPr>
        <w:t>моніторингу ринку цін в мережі інтернет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3A6EE9" w:rsidRPr="00473AB8" w:rsidRDefault="003A6EE9" w:rsidP="003A6EE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Розрахунок очікуваної вартості </w:t>
      </w:r>
      <w:r>
        <w:rPr>
          <w:rFonts w:ascii="Times New Roman" w:eastAsia="Times New Roman" w:hAnsi="Times New Roman"/>
          <w:sz w:val="24"/>
          <w:szCs w:val="24"/>
        </w:rPr>
        <w:t xml:space="preserve">проведено згідно з аналізом </w:t>
      </w:r>
      <w:r w:rsidR="00FF2886">
        <w:rPr>
          <w:rFonts w:ascii="Times New Roman" w:eastAsia="Times New Roman" w:hAnsi="Times New Roman"/>
          <w:sz w:val="24"/>
          <w:szCs w:val="24"/>
        </w:rPr>
        <w:t>моніторингу ринку цін в мережі інтернет даного товару</w:t>
      </w:r>
      <w:r>
        <w:rPr>
          <w:rFonts w:ascii="Times New Roman" w:eastAsia="Times New Roman" w:hAnsi="Times New Roman"/>
          <w:sz w:val="24"/>
          <w:szCs w:val="24"/>
        </w:rPr>
        <w:t xml:space="preserve"> на дату формування очікуваної вартості предмета закупівлі.</w:t>
      </w:r>
    </w:p>
    <w:p w:rsidR="003A6EE9" w:rsidRPr="00643F05" w:rsidRDefault="003A6EE9" w:rsidP="003A6E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За даними, отриманими під час </w:t>
      </w:r>
      <w:r w:rsidR="00FF2886">
        <w:rPr>
          <w:rFonts w:ascii="Times New Roman" w:eastAsia="Times New Roman" w:hAnsi="Times New Roman"/>
          <w:color w:val="000000"/>
          <w:sz w:val="24"/>
          <w:szCs w:val="24"/>
        </w:rPr>
        <w:t>моніторингу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очікувана вартість </w:t>
      </w:r>
      <w:r w:rsidR="00040BB1">
        <w:rPr>
          <w:rFonts w:ascii="Times New Roman" w:eastAsia="Times New Roman" w:hAnsi="Times New Roman"/>
          <w:color w:val="000000"/>
          <w:sz w:val="24"/>
          <w:szCs w:val="24"/>
        </w:rPr>
        <w:t>осушувача повітря промислового становить: 3</w:t>
      </w:r>
      <w:r w:rsidR="00FF2886">
        <w:rPr>
          <w:rFonts w:ascii="Times New Roman" w:eastAsia="Times New Roman" w:hAnsi="Times New Roman"/>
          <w:color w:val="000000"/>
          <w:sz w:val="24"/>
          <w:szCs w:val="24"/>
        </w:rPr>
        <w:t>0 000</w:t>
      </w:r>
      <w:r w:rsidR="00211F73">
        <w:rPr>
          <w:rFonts w:ascii="Times New Roman" w:eastAsia="Times New Roman" w:hAnsi="Times New Roman"/>
          <w:color w:val="000000"/>
          <w:sz w:val="24"/>
          <w:szCs w:val="24"/>
        </w:rPr>
        <w:t>,0</w:t>
      </w:r>
      <w:r w:rsidRPr="009A20C5">
        <w:rPr>
          <w:rFonts w:ascii="Times New Roman" w:eastAsia="Times New Roman" w:hAnsi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грн. з ПДВ.</w:t>
      </w: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8E5945" w:rsidRPr="004D4F49" w:rsidRDefault="008E5945" w:rsidP="008E594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A35B90" w:rsidRPr="004D4F49" w:rsidRDefault="000A31A3" w:rsidP="005B6195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:rsidR="002A4A70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eading=h.1fob9te" w:colFirst="0" w:colLast="0"/>
      <w:bookmarkEnd w:id="1"/>
      <w:r w:rsidRPr="004D4F49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</w:t>
      </w:r>
      <w:r w:rsidR="00D679B2">
        <w:rPr>
          <w:rFonts w:ascii="Times New Roman" w:hAnsi="Times New Roman"/>
          <w:sz w:val="24"/>
          <w:szCs w:val="24"/>
        </w:rPr>
        <w:t>поставлені</w:t>
      </w:r>
      <w:r w:rsidRPr="004D4F49">
        <w:rPr>
          <w:rFonts w:ascii="Times New Roman" w:hAnsi="Times New Roman"/>
          <w:sz w:val="24"/>
          <w:szCs w:val="24"/>
        </w:rPr>
        <w:t xml:space="preserve"> цілим рядом </w:t>
      </w:r>
      <w:r w:rsidR="00331E37" w:rsidRPr="004D4F49">
        <w:rPr>
          <w:rFonts w:ascii="Times New Roman" w:hAnsi="Times New Roman"/>
          <w:sz w:val="24"/>
          <w:szCs w:val="24"/>
        </w:rPr>
        <w:t>продавців даного</w:t>
      </w:r>
      <w:r w:rsidR="008E5945" w:rsidRPr="004D4F49">
        <w:rPr>
          <w:rFonts w:ascii="Times New Roman" w:hAnsi="Times New Roman"/>
          <w:sz w:val="24"/>
          <w:szCs w:val="24"/>
        </w:rPr>
        <w:t xml:space="preserve"> </w:t>
      </w:r>
      <w:r w:rsidR="00331E37" w:rsidRPr="004D4F49">
        <w:rPr>
          <w:rFonts w:ascii="Times New Roman" w:hAnsi="Times New Roman"/>
          <w:sz w:val="24"/>
          <w:szCs w:val="24"/>
        </w:rPr>
        <w:t>товару</w:t>
      </w:r>
      <w:r w:rsidRPr="004D4F49">
        <w:rPr>
          <w:rFonts w:ascii="Times New Roman" w:hAnsi="Times New Roman"/>
          <w:sz w:val="24"/>
          <w:szCs w:val="24"/>
        </w:rPr>
        <w:t xml:space="preserve">: </w:t>
      </w:r>
    </w:p>
    <w:p w:rsidR="00D679B2" w:rsidRDefault="00D679B2" w:rsidP="00D679B2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зазначені характеристики сукупно визначають потрібний рівень якості і безпечності продукції;</w:t>
      </w:r>
    </w:p>
    <w:p w:rsidR="00D679B2" w:rsidRPr="00D679B2" w:rsidRDefault="00D679B2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технічні та якісні характеристики предмета закупівлі відповідають стандартам які виготовляються підприємствами-виробниками та вимогам замовника;</w:t>
      </w:r>
    </w:p>
    <w:p w:rsidR="002A4A70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4F49">
        <w:rPr>
          <w:rFonts w:ascii="Times New Roman" w:eastAsia="Times New Roman" w:hAnsi="Times New Roman"/>
          <w:sz w:val="24"/>
          <w:szCs w:val="24"/>
          <w:lang w:eastAsia="ru-RU"/>
        </w:rPr>
        <w:t>- технічні та якісні характеристики предмета закупівлі підготовлені з дотриманням принципів здійснення публічних закупіве</w:t>
      </w:r>
      <w:r w:rsidR="00D679B2">
        <w:rPr>
          <w:rFonts w:ascii="Times New Roman" w:eastAsia="Times New Roman" w:hAnsi="Times New Roman"/>
          <w:sz w:val="24"/>
          <w:szCs w:val="24"/>
          <w:lang w:eastAsia="ru-RU"/>
        </w:rPr>
        <w:t>ль та недискримінації учасників.</w:t>
      </w:r>
    </w:p>
    <w:p w:rsidR="00643F05" w:rsidRDefault="00643F05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79B2" w:rsidRPr="004D4F49" w:rsidRDefault="00D679B2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5B90" w:rsidRPr="004D4F49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Керівник робочої групи</w:t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B74277">
        <w:rPr>
          <w:rFonts w:ascii="Times New Roman" w:eastAsia="Times New Roman" w:hAnsi="Times New Roman"/>
          <w:b/>
          <w:sz w:val="24"/>
          <w:szCs w:val="24"/>
        </w:rPr>
        <w:t>підписано</w:t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9D1734">
        <w:rPr>
          <w:rFonts w:ascii="Times New Roman" w:eastAsia="Times New Roman" w:hAnsi="Times New Roman"/>
          <w:b/>
          <w:sz w:val="24"/>
          <w:szCs w:val="24"/>
        </w:rPr>
        <w:tab/>
      </w:r>
      <w:proofErr w:type="spellStart"/>
      <w:r w:rsidR="00117849">
        <w:rPr>
          <w:rFonts w:ascii="Times New Roman" w:eastAsia="Times New Roman" w:hAnsi="Times New Roman"/>
          <w:b/>
          <w:sz w:val="24"/>
          <w:szCs w:val="24"/>
        </w:rPr>
        <w:t>Вяче</w:t>
      </w:r>
      <w:r w:rsidR="009D1734">
        <w:rPr>
          <w:rFonts w:ascii="Times New Roman" w:eastAsia="Times New Roman" w:hAnsi="Times New Roman"/>
          <w:b/>
          <w:sz w:val="24"/>
          <w:szCs w:val="24"/>
        </w:rPr>
        <w:t>слав</w:t>
      </w:r>
      <w:proofErr w:type="spellEnd"/>
      <w:r w:rsidR="009D1734">
        <w:rPr>
          <w:rFonts w:ascii="Times New Roman" w:eastAsia="Times New Roman" w:hAnsi="Times New Roman"/>
          <w:b/>
          <w:sz w:val="24"/>
          <w:szCs w:val="24"/>
        </w:rPr>
        <w:t xml:space="preserve"> ГОРГОЛЬ</w:t>
      </w:r>
    </w:p>
    <w:p w:rsidR="00CB0406" w:rsidRDefault="00CB040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A4A70" w:rsidRPr="004D4F49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2" w:name="_GoBack"/>
      <w:bookmarkEnd w:id="2"/>
      <w:r w:rsidRPr="004D4F49">
        <w:rPr>
          <w:rFonts w:ascii="Times New Roman" w:eastAsia="Times New Roman" w:hAnsi="Times New Roman"/>
          <w:b/>
          <w:sz w:val="24"/>
          <w:szCs w:val="24"/>
        </w:rPr>
        <w:t>___</w:t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>_</w:t>
      </w:r>
      <w:r w:rsidR="00DE68BE" w:rsidRPr="004D4F49">
        <w:rPr>
          <w:rFonts w:ascii="Times New Roman" w:eastAsia="Times New Roman" w:hAnsi="Times New Roman"/>
          <w:b/>
          <w:sz w:val="24"/>
          <w:szCs w:val="24"/>
        </w:rPr>
        <w:t>._________.2024</w:t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 xml:space="preserve"> року</w:t>
      </w:r>
    </w:p>
    <w:sectPr w:rsidR="002A4A70" w:rsidRPr="004D4F49" w:rsidSect="00D679B2">
      <w:pgSz w:w="11906" w:h="16838"/>
      <w:pgMar w:top="851" w:right="567" w:bottom="851" w:left="170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hyphenationZone w:val="425"/>
  <w:characterSpacingControl w:val="doNotCompress"/>
  <w:compat/>
  <w:rsids>
    <w:rsidRoot w:val="00A35B90"/>
    <w:rsid w:val="00040BB1"/>
    <w:rsid w:val="00050376"/>
    <w:rsid w:val="00050AF8"/>
    <w:rsid w:val="00053278"/>
    <w:rsid w:val="0006172F"/>
    <w:rsid w:val="000A31A3"/>
    <w:rsid w:val="0011735A"/>
    <w:rsid w:val="00117849"/>
    <w:rsid w:val="00135F4E"/>
    <w:rsid w:val="00190E83"/>
    <w:rsid w:val="001E0A15"/>
    <w:rsid w:val="001E5703"/>
    <w:rsid w:val="001F5D55"/>
    <w:rsid w:val="00211F73"/>
    <w:rsid w:val="00282139"/>
    <w:rsid w:val="002A4A70"/>
    <w:rsid w:val="002B5007"/>
    <w:rsid w:val="002D6316"/>
    <w:rsid w:val="00331E37"/>
    <w:rsid w:val="00352A7A"/>
    <w:rsid w:val="00375E4C"/>
    <w:rsid w:val="003A6EE9"/>
    <w:rsid w:val="00413D9B"/>
    <w:rsid w:val="00417606"/>
    <w:rsid w:val="00473AB8"/>
    <w:rsid w:val="00483394"/>
    <w:rsid w:val="004A5DC5"/>
    <w:rsid w:val="004D4F49"/>
    <w:rsid w:val="004E4305"/>
    <w:rsid w:val="005B6195"/>
    <w:rsid w:val="00643F05"/>
    <w:rsid w:val="006C3945"/>
    <w:rsid w:val="006D1FAB"/>
    <w:rsid w:val="00707A48"/>
    <w:rsid w:val="00791371"/>
    <w:rsid w:val="007E488F"/>
    <w:rsid w:val="007F75FB"/>
    <w:rsid w:val="008243A4"/>
    <w:rsid w:val="008A58CA"/>
    <w:rsid w:val="008E5945"/>
    <w:rsid w:val="00903D71"/>
    <w:rsid w:val="009541C5"/>
    <w:rsid w:val="009A20C5"/>
    <w:rsid w:val="009C4D94"/>
    <w:rsid w:val="009D1734"/>
    <w:rsid w:val="009D4FB9"/>
    <w:rsid w:val="00A35B90"/>
    <w:rsid w:val="00AA5087"/>
    <w:rsid w:val="00B3713C"/>
    <w:rsid w:val="00B6036F"/>
    <w:rsid w:val="00B74277"/>
    <w:rsid w:val="00B96C2D"/>
    <w:rsid w:val="00BA37C8"/>
    <w:rsid w:val="00BB4BDB"/>
    <w:rsid w:val="00BB6C38"/>
    <w:rsid w:val="00BE6A11"/>
    <w:rsid w:val="00C95C41"/>
    <w:rsid w:val="00CB0406"/>
    <w:rsid w:val="00CB5B93"/>
    <w:rsid w:val="00CF0302"/>
    <w:rsid w:val="00D26CBE"/>
    <w:rsid w:val="00D679B2"/>
    <w:rsid w:val="00D8133F"/>
    <w:rsid w:val="00DA44EB"/>
    <w:rsid w:val="00DC1396"/>
    <w:rsid w:val="00DC7EA0"/>
    <w:rsid w:val="00DE68BE"/>
    <w:rsid w:val="00EA2414"/>
    <w:rsid w:val="00F10574"/>
    <w:rsid w:val="00F173D7"/>
    <w:rsid w:val="00FD17A0"/>
    <w:rsid w:val="00FF2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rsid w:val="00EA24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A24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A24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A24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A241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EA241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A24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A241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rsid w:val="00EA24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Fugazzy</cp:lastModifiedBy>
  <cp:revision>49</cp:revision>
  <cp:lastPrinted>2024-08-01T10:02:00Z</cp:lastPrinted>
  <dcterms:created xsi:type="dcterms:W3CDTF">2021-03-02T07:11:00Z</dcterms:created>
  <dcterms:modified xsi:type="dcterms:W3CDTF">2024-08-20T10:03:00Z</dcterms:modified>
</cp:coreProperties>
</file>