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6B662A">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tblPr>
      <w:tblGrid>
        <w:gridCol w:w="5224"/>
        <w:gridCol w:w="4666"/>
      </w:tblGrid>
      <w:tr w:rsidR="00A37F62" w:rsidRPr="006B662A"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BC133D" w:rsidRDefault="00BC133D" w:rsidP="00822DF0">
            <w:pPr>
              <w:rPr>
                <w:lang w:val="uk-UA"/>
              </w:rPr>
            </w:pPr>
            <w:r>
              <w:rPr>
                <w:lang w:val="uk-UA"/>
              </w:rPr>
              <w:t xml:space="preserve">Послуги </w:t>
            </w:r>
            <w:r w:rsidRPr="00BC133D">
              <w:rPr>
                <w:lang w:val="uk-UA"/>
              </w:rPr>
              <w:t>з поточного ремонту і технічного обслуговування автомобіля</w:t>
            </w:r>
          </w:p>
          <w:p w:rsidR="00BC133D" w:rsidRPr="002C6F9E" w:rsidRDefault="00BC133D" w:rsidP="00822DF0">
            <w:pPr>
              <w:rPr>
                <w:lang w:val="uk-UA"/>
              </w:rPr>
            </w:pPr>
            <w:r w:rsidRPr="00BC133D">
              <w:rPr>
                <w:lang w:val="uk-UA"/>
              </w:rPr>
              <w:t>ДК 021:2015 : 50110000-9 – «Послуги з ремонту і технічного обслуговування мототранспортних засобів і супутнього обладнання»</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2B29DD" w:rsidP="00822DF0">
            <w:pPr>
              <w:rPr>
                <w:lang w:val="uk-UA"/>
              </w:rPr>
            </w:pPr>
            <w:r w:rsidRPr="00822DF0">
              <w:rPr>
                <w:rFonts w:eastAsia="SimSun"/>
                <w:lang w:val="uk-UA" w:eastAsia="en-US"/>
              </w:rPr>
              <w:t>UA-2024-0</w:t>
            </w:r>
            <w:r w:rsidR="00822DF0" w:rsidRPr="00822DF0">
              <w:rPr>
                <w:rFonts w:eastAsia="SimSun"/>
                <w:lang w:val="uk-UA" w:eastAsia="en-US"/>
              </w:rPr>
              <w:t>7</w:t>
            </w:r>
            <w:r w:rsidRPr="00822DF0">
              <w:rPr>
                <w:rFonts w:eastAsia="SimSun"/>
                <w:lang w:val="uk-UA" w:eastAsia="en-US"/>
              </w:rPr>
              <w:t>-</w:t>
            </w:r>
            <w:r w:rsidR="00822DF0" w:rsidRPr="00822DF0">
              <w:rPr>
                <w:rFonts w:eastAsia="SimSun"/>
                <w:lang w:val="uk-UA" w:eastAsia="en-US"/>
              </w:rPr>
              <w:t>0</w:t>
            </w:r>
            <w:r w:rsidR="000F67F3" w:rsidRPr="00822DF0">
              <w:rPr>
                <w:rFonts w:eastAsia="SimSun"/>
                <w:lang w:val="uk-UA" w:eastAsia="en-US"/>
              </w:rPr>
              <w:t>9</w:t>
            </w:r>
            <w:r w:rsidRPr="00822DF0">
              <w:rPr>
                <w:rFonts w:eastAsia="SimSun"/>
                <w:lang w:val="uk-UA" w:eastAsia="en-US"/>
              </w:rPr>
              <w:t>-0</w:t>
            </w:r>
            <w:r w:rsidR="00822DF0" w:rsidRPr="00822DF0">
              <w:rPr>
                <w:rFonts w:eastAsia="SimSun"/>
                <w:lang w:val="uk-UA" w:eastAsia="en-US"/>
              </w:rPr>
              <w:t>1</w:t>
            </w:r>
            <w:r w:rsidR="000F67F3" w:rsidRPr="00822DF0">
              <w:rPr>
                <w:rFonts w:eastAsia="SimSun"/>
                <w:lang w:val="uk-UA" w:eastAsia="en-US"/>
              </w:rPr>
              <w:t>0</w:t>
            </w:r>
            <w:r w:rsidR="00822DF0" w:rsidRPr="00822DF0">
              <w:rPr>
                <w:rFonts w:eastAsia="SimSun"/>
                <w:lang w:val="uk-UA" w:eastAsia="en-US"/>
              </w:rPr>
              <w:t>886</w:t>
            </w:r>
            <w:r w:rsidRPr="002B29DD">
              <w:rPr>
                <w:rFonts w:eastAsia="SimSun"/>
                <w:lang w:val="uk-UA" w:eastAsia="en-US"/>
              </w:rPr>
              <w:t>-a</w:t>
            </w:r>
          </w:p>
        </w:tc>
      </w:tr>
      <w:tr w:rsidR="00A37F62" w:rsidRPr="003C2294"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822DF0" w:rsidP="00822DF0">
            <w:pPr>
              <w:rPr>
                <w:lang w:val="uk-UA"/>
              </w:rPr>
            </w:pPr>
            <w:r w:rsidRPr="00822DF0">
              <w:rPr>
                <w:b/>
                <w:iCs/>
                <w:lang w:val="uk-UA"/>
              </w:rPr>
              <w:t>30 400,00 грн.  з ПДВ</w:t>
            </w:r>
            <w:r w:rsidR="000F67F3" w:rsidRPr="00684718">
              <w:rPr>
                <w:lang w:val="uk-UA"/>
              </w:rPr>
              <w:t>.</w:t>
            </w:r>
          </w:p>
        </w:tc>
      </w:tr>
      <w:tr w:rsidR="005816ED" w:rsidRPr="005575EA"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791F81" w:rsidRPr="00791F81" w:rsidRDefault="00822DF0" w:rsidP="002B29DD">
            <w:pPr>
              <w:rPr>
                <w:bCs/>
                <w:color w:val="000000"/>
                <w:lang w:val="uk-UA" w:eastAsia="uk-UA"/>
              </w:rPr>
            </w:pPr>
            <w:r w:rsidRPr="00822DF0">
              <w:rPr>
                <w:b/>
                <w:iCs/>
                <w:lang w:val="uk-UA"/>
              </w:rPr>
              <w:t>30 400,00 грн.  (Тридцять тисяч чотириста грн.</w:t>
            </w:r>
            <w:r>
              <w:rPr>
                <w:b/>
                <w:iCs/>
                <w:lang w:val="uk-UA"/>
              </w:rPr>
              <w:t xml:space="preserve"> </w:t>
            </w:r>
            <w:r w:rsidRPr="00822DF0">
              <w:rPr>
                <w:b/>
                <w:iCs/>
                <w:lang w:val="uk-UA"/>
              </w:rPr>
              <w:t xml:space="preserve"> 00 коп.) з ПДВ</w:t>
            </w:r>
            <w:r w:rsidRPr="00822DF0">
              <w:rPr>
                <w:bCs/>
                <w:color w:val="000000"/>
                <w:lang w:val="uk-UA" w:eastAsia="uk-UA"/>
              </w:rPr>
              <w:t xml:space="preserve">             Фінансування буде здійснюватися по КПКВ 6521010 за КЕКВ 2240 за кодом ДК 021:2015: 50110000–9 «Послуги з ремонту і технічного обслуговування мототранспортних засобів і супутнього обладнання» за рахунок  загального фонду Державного бюджету</w:t>
            </w:r>
            <w:r w:rsidR="00972F3A">
              <w:rPr>
                <w:bCs/>
                <w:color w:val="000000"/>
                <w:lang w:val="uk-UA" w:eastAsia="uk-UA"/>
              </w:rPr>
              <w:t xml:space="preserve"> з урахуванням потреб Замовника.</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822DF0" w:rsidRPr="00822DF0" w:rsidRDefault="00822DF0" w:rsidP="00822DF0">
      <w:pPr>
        <w:widowControl w:val="0"/>
        <w:autoSpaceDE w:val="0"/>
        <w:autoSpaceDN w:val="0"/>
        <w:adjustRightInd w:val="0"/>
        <w:ind w:firstLine="720"/>
        <w:jc w:val="both"/>
        <w:rPr>
          <w:iCs/>
          <w:lang w:val="uk-UA"/>
        </w:rPr>
      </w:pPr>
      <w:r w:rsidRPr="00822DF0">
        <w:rPr>
          <w:iCs/>
          <w:lang w:val="uk-UA"/>
        </w:rPr>
        <w:t xml:space="preserve">З метою з'ясування середньої вартості та обсягів закупівлі було проведено моніторинг ринку. В ході  дослідження ринку послуг СТО  було отримано пропозиції:.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700"/>
        <w:gridCol w:w="2537"/>
        <w:gridCol w:w="1735"/>
      </w:tblGrid>
      <w:tr w:rsidR="00822DF0" w:rsidRPr="00822DF0" w:rsidTr="00D51D9D">
        <w:tc>
          <w:tcPr>
            <w:tcW w:w="3490" w:type="dxa"/>
            <w:vMerge w:val="restart"/>
            <w:shd w:val="clear" w:color="auto" w:fill="auto"/>
          </w:tcPr>
          <w:p w:rsidR="00822DF0" w:rsidRPr="00822DF0" w:rsidRDefault="00822DF0" w:rsidP="00822DF0">
            <w:pPr>
              <w:jc w:val="both"/>
              <w:rPr>
                <w:color w:val="000000"/>
                <w:sz w:val="26"/>
                <w:szCs w:val="26"/>
                <w:lang w:val="uk-UA"/>
              </w:rPr>
            </w:pPr>
          </w:p>
          <w:p w:rsidR="00822DF0" w:rsidRPr="00822DF0" w:rsidRDefault="00822DF0" w:rsidP="00822DF0">
            <w:pPr>
              <w:jc w:val="both"/>
              <w:rPr>
                <w:color w:val="000000"/>
                <w:sz w:val="26"/>
                <w:szCs w:val="26"/>
                <w:lang w:val="uk-UA"/>
              </w:rPr>
            </w:pPr>
            <w:r w:rsidRPr="00822DF0">
              <w:rPr>
                <w:color w:val="000000"/>
                <w:sz w:val="26"/>
                <w:szCs w:val="26"/>
                <w:lang w:val="uk-UA"/>
              </w:rPr>
              <w:t>Послуга</w:t>
            </w:r>
          </w:p>
        </w:tc>
        <w:tc>
          <w:tcPr>
            <w:tcW w:w="6423" w:type="dxa"/>
            <w:gridSpan w:val="3"/>
            <w:shd w:val="clear" w:color="auto" w:fill="auto"/>
          </w:tcPr>
          <w:p w:rsidR="00822DF0" w:rsidRPr="00822DF0" w:rsidRDefault="00822DF0" w:rsidP="00822DF0">
            <w:pPr>
              <w:jc w:val="both"/>
              <w:rPr>
                <w:color w:val="000000"/>
                <w:sz w:val="26"/>
                <w:szCs w:val="26"/>
                <w:lang w:val="uk-UA"/>
              </w:rPr>
            </w:pPr>
            <w:r w:rsidRPr="00822DF0">
              <w:rPr>
                <w:color w:val="000000"/>
                <w:sz w:val="26"/>
                <w:szCs w:val="26"/>
                <w:lang w:val="uk-UA"/>
              </w:rPr>
              <w:t>Пропозиції від організацій</w:t>
            </w:r>
          </w:p>
        </w:tc>
      </w:tr>
      <w:tr w:rsidR="00822DF0" w:rsidRPr="00822DF0" w:rsidTr="00D51D9D">
        <w:trPr>
          <w:trHeight w:val="689"/>
        </w:trPr>
        <w:tc>
          <w:tcPr>
            <w:tcW w:w="3490" w:type="dxa"/>
            <w:vMerge/>
            <w:shd w:val="clear" w:color="auto" w:fill="auto"/>
          </w:tcPr>
          <w:p w:rsidR="00822DF0" w:rsidRPr="00822DF0" w:rsidRDefault="00822DF0" w:rsidP="00822DF0">
            <w:pPr>
              <w:jc w:val="both"/>
              <w:rPr>
                <w:color w:val="000000"/>
                <w:sz w:val="26"/>
                <w:szCs w:val="26"/>
                <w:lang w:val="uk-UA"/>
              </w:rPr>
            </w:pPr>
          </w:p>
        </w:tc>
        <w:tc>
          <w:tcPr>
            <w:tcW w:w="1970" w:type="dxa"/>
            <w:shd w:val="clear" w:color="auto" w:fill="auto"/>
          </w:tcPr>
          <w:p w:rsidR="00822DF0" w:rsidRPr="00822DF0" w:rsidRDefault="00822DF0" w:rsidP="00822DF0">
            <w:pPr>
              <w:jc w:val="both"/>
              <w:rPr>
                <w:color w:val="000000"/>
                <w:sz w:val="26"/>
                <w:szCs w:val="26"/>
                <w:lang w:val="uk-UA"/>
              </w:rPr>
            </w:pPr>
            <w:r w:rsidRPr="00822DF0">
              <w:rPr>
                <w:color w:val="000000"/>
                <w:sz w:val="26"/>
                <w:szCs w:val="26"/>
                <w:lang w:val="uk-UA"/>
              </w:rPr>
              <w:t>ТОВ  АДІС-МОТОР»</w:t>
            </w:r>
          </w:p>
        </w:tc>
        <w:tc>
          <w:tcPr>
            <w:tcW w:w="2537" w:type="dxa"/>
            <w:shd w:val="clear" w:color="auto" w:fill="auto"/>
          </w:tcPr>
          <w:p w:rsidR="00822DF0" w:rsidRPr="00822DF0" w:rsidRDefault="00822DF0" w:rsidP="00822DF0">
            <w:pPr>
              <w:jc w:val="both"/>
              <w:rPr>
                <w:color w:val="000000"/>
                <w:sz w:val="26"/>
                <w:szCs w:val="26"/>
                <w:lang w:val="uk-UA"/>
              </w:rPr>
            </w:pPr>
            <w:r w:rsidRPr="00822DF0">
              <w:rPr>
                <w:color w:val="000000"/>
                <w:sz w:val="26"/>
                <w:szCs w:val="26"/>
                <w:lang w:val="uk-UA"/>
              </w:rPr>
              <w:t>ДП «АВТОТРЕЙДИНГ»</w:t>
            </w:r>
          </w:p>
        </w:tc>
        <w:tc>
          <w:tcPr>
            <w:tcW w:w="1916" w:type="dxa"/>
            <w:shd w:val="clear" w:color="auto" w:fill="auto"/>
          </w:tcPr>
          <w:p w:rsidR="00822DF0" w:rsidRPr="00822DF0" w:rsidRDefault="00822DF0" w:rsidP="00822DF0">
            <w:pPr>
              <w:jc w:val="both"/>
              <w:rPr>
                <w:color w:val="000000"/>
                <w:sz w:val="26"/>
                <w:szCs w:val="26"/>
                <w:lang w:val="uk-UA"/>
              </w:rPr>
            </w:pPr>
            <w:r w:rsidRPr="00822DF0">
              <w:rPr>
                <w:color w:val="000000"/>
                <w:sz w:val="26"/>
                <w:szCs w:val="26"/>
                <w:lang w:val="uk-UA"/>
              </w:rPr>
              <w:t>ТОВ «БЕРЛІНА АВТО»</w:t>
            </w:r>
          </w:p>
        </w:tc>
      </w:tr>
      <w:tr w:rsidR="00822DF0" w:rsidRPr="00822DF0" w:rsidTr="00D51D9D">
        <w:trPr>
          <w:trHeight w:val="1225"/>
        </w:trPr>
        <w:tc>
          <w:tcPr>
            <w:tcW w:w="3490" w:type="dxa"/>
            <w:shd w:val="clear" w:color="auto" w:fill="auto"/>
          </w:tcPr>
          <w:p w:rsidR="00822DF0" w:rsidRPr="00822DF0" w:rsidRDefault="00822DF0" w:rsidP="00822DF0">
            <w:pPr>
              <w:jc w:val="both"/>
              <w:rPr>
                <w:b/>
                <w:sz w:val="22"/>
                <w:szCs w:val="22"/>
                <w:lang w:val="uk-UA" w:eastAsia="en-US"/>
              </w:rPr>
            </w:pPr>
            <w:r w:rsidRPr="00822DF0">
              <w:rPr>
                <w:color w:val="000000"/>
                <w:sz w:val="22"/>
                <w:szCs w:val="22"/>
                <w:lang w:val="uk-UA"/>
              </w:rPr>
              <w:t>послуг з  ремонту і технічного обслуговування службового автотранспорту:</w:t>
            </w:r>
            <w:r w:rsidRPr="00822DF0">
              <w:rPr>
                <w:b/>
                <w:sz w:val="22"/>
                <w:szCs w:val="22"/>
                <w:lang w:val="uk-UA" w:eastAsia="en-US"/>
              </w:rPr>
              <w:t xml:space="preserve"> </w:t>
            </w:r>
          </w:p>
          <w:p w:rsidR="00822DF0" w:rsidRPr="00822DF0" w:rsidRDefault="00822DF0" w:rsidP="00822DF0">
            <w:pPr>
              <w:rPr>
                <w:color w:val="000000"/>
                <w:sz w:val="22"/>
                <w:szCs w:val="22"/>
                <w:lang w:val="uk-UA"/>
              </w:rPr>
            </w:pPr>
            <w:r w:rsidRPr="00822DF0">
              <w:rPr>
                <w:b/>
                <w:color w:val="000000"/>
                <w:sz w:val="22"/>
                <w:szCs w:val="22"/>
                <w:lang w:val="uk-UA"/>
              </w:rPr>
              <w:t>KIA</w:t>
            </w:r>
            <w:r w:rsidRPr="00822DF0">
              <w:rPr>
                <w:b/>
                <w:color w:val="000000"/>
                <w:sz w:val="22"/>
                <w:szCs w:val="22"/>
                <w:lang w:val="en-US"/>
              </w:rPr>
              <w:t xml:space="preserve"> </w:t>
            </w:r>
            <w:proofErr w:type="spellStart"/>
            <w:r w:rsidRPr="00822DF0">
              <w:rPr>
                <w:b/>
                <w:color w:val="000000"/>
                <w:sz w:val="22"/>
                <w:szCs w:val="22"/>
                <w:lang w:val="uk-UA"/>
              </w:rPr>
              <w:t>Sorento</w:t>
            </w:r>
            <w:proofErr w:type="spellEnd"/>
            <w:r w:rsidRPr="00822DF0">
              <w:rPr>
                <w:sz w:val="20"/>
                <w:szCs w:val="20"/>
              </w:rPr>
              <w:t xml:space="preserve"> </w:t>
            </w:r>
            <w:proofErr w:type="spellStart"/>
            <w:r w:rsidRPr="00822DF0">
              <w:rPr>
                <w:b/>
                <w:color w:val="000000"/>
                <w:sz w:val="22"/>
                <w:szCs w:val="22"/>
                <w:lang w:val="uk-UA"/>
              </w:rPr>
              <w:t>vin</w:t>
            </w:r>
            <w:proofErr w:type="spellEnd"/>
            <w:r w:rsidRPr="00822DF0">
              <w:rPr>
                <w:b/>
                <w:color w:val="000000"/>
                <w:sz w:val="22"/>
                <w:szCs w:val="22"/>
                <w:lang w:val="uk-UA"/>
              </w:rPr>
              <w:t>: KNEJC521565551523</w:t>
            </w:r>
          </w:p>
        </w:tc>
        <w:tc>
          <w:tcPr>
            <w:tcW w:w="1970" w:type="dxa"/>
            <w:shd w:val="clear" w:color="auto" w:fill="auto"/>
          </w:tcPr>
          <w:p w:rsidR="00822DF0" w:rsidRPr="00822DF0" w:rsidRDefault="00822DF0" w:rsidP="00822DF0">
            <w:pPr>
              <w:jc w:val="both"/>
              <w:rPr>
                <w:color w:val="000000"/>
                <w:sz w:val="26"/>
                <w:szCs w:val="26"/>
                <w:lang w:val="uk-UA"/>
              </w:rPr>
            </w:pPr>
          </w:p>
          <w:p w:rsidR="00822DF0" w:rsidRPr="00822DF0" w:rsidRDefault="00822DF0" w:rsidP="00822DF0">
            <w:pPr>
              <w:jc w:val="both"/>
              <w:rPr>
                <w:color w:val="000000"/>
                <w:sz w:val="26"/>
                <w:szCs w:val="26"/>
                <w:lang w:val="uk-UA"/>
              </w:rPr>
            </w:pPr>
            <w:r w:rsidRPr="00822DF0">
              <w:rPr>
                <w:color w:val="000000"/>
                <w:sz w:val="26"/>
                <w:szCs w:val="26"/>
                <w:lang w:val="uk-UA"/>
              </w:rPr>
              <w:t>30 343,67</w:t>
            </w:r>
          </w:p>
        </w:tc>
        <w:tc>
          <w:tcPr>
            <w:tcW w:w="2537" w:type="dxa"/>
            <w:shd w:val="clear" w:color="auto" w:fill="auto"/>
          </w:tcPr>
          <w:p w:rsidR="00822DF0" w:rsidRPr="00822DF0" w:rsidRDefault="00822DF0" w:rsidP="00822DF0">
            <w:pPr>
              <w:jc w:val="both"/>
              <w:rPr>
                <w:color w:val="000000"/>
                <w:sz w:val="26"/>
                <w:szCs w:val="26"/>
                <w:lang w:val="uk-UA"/>
              </w:rPr>
            </w:pPr>
          </w:p>
          <w:p w:rsidR="00822DF0" w:rsidRPr="00822DF0" w:rsidRDefault="00822DF0" w:rsidP="00822DF0">
            <w:pPr>
              <w:jc w:val="both"/>
              <w:rPr>
                <w:color w:val="000000"/>
                <w:sz w:val="26"/>
                <w:szCs w:val="26"/>
                <w:lang w:val="uk-UA"/>
              </w:rPr>
            </w:pPr>
            <w:r w:rsidRPr="00822DF0">
              <w:rPr>
                <w:color w:val="000000"/>
                <w:sz w:val="26"/>
                <w:szCs w:val="26"/>
                <w:lang w:val="uk-UA"/>
              </w:rPr>
              <w:t>43 296,00</w:t>
            </w:r>
          </w:p>
        </w:tc>
        <w:tc>
          <w:tcPr>
            <w:tcW w:w="1916" w:type="dxa"/>
            <w:shd w:val="clear" w:color="auto" w:fill="auto"/>
          </w:tcPr>
          <w:p w:rsidR="00822DF0" w:rsidRPr="00822DF0" w:rsidRDefault="00822DF0" w:rsidP="00822DF0">
            <w:pPr>
              <w:jc w:val="both"/>
              <w:rPr>
                <w:color w:val="000000"/>
                <w:sz w:val="26"/>
                <w:szCs w:val="26"/>
                <w:lang w:val="uk-UA"/>
              </w:rPr>
            </w:pPr>
          </w:p>
          <w:p w:rsidR="00822DF0" w:rsidRPr="00822DF0" w:rsidRDefault="00822DF0" w:rsidP="00822DF0">
            <w:pPr>
              <w:jc w:val="both"/>
              <w:rPr>
                <w:color w:val="000000"/>
                <w:sz w:val="26"/>
                <w:szCs w:val="26"/>
                <w:lang w:val="uk-UA"/>
              </w:rPr>
            </w:pPr>
            <w:r w:rsidRPr="00822DF0">
              <w:rPr>
                <w:color w:val="000000"/>
                <w:sz w:val="26"/>
                <w:szCs w:val="26"/>
                <w:lang w:val="uk-UA"/>
              </w:rPr>
              <w:t>34 533,00</w:t>
            </w:r>
          </w:p>
        </w:tc>
      </w:tr>
    </w:tbl>
    <w:p w:rsidR="00822DF0" w:rsidRPr="00822DF0" w:rsidRDefault="00822DF0" w:rsidP="00822DF0">
      <w:pPr>
        <w:widowControl w:val="0"/>
        <w:shd w:val="clear" w:color="auto" w:fill="FFFFFF"/>
        <w:autoSpaceDE w:val="0"/>
        <w:autoSpaceDN w:val="0"/>
        <w:adjustRightInd w:val="0"/>
        <w:ind w:firstLine="720"/>
        <w:jc w:val="both"/>
        <w:rPr>
          <w:spacing w:val="-6"/>
          <w:lang w:val="uk-UA"/>
        </w:rPr>
      </w:pPr>
      <w:r w:rsidRPr="00822DF0">
        <w:rPr>
          <w:spacing w:val="-6"/>
          <w:lang w:val="uk-UA"/>
        </w:rPr>
        <w:t>Згідно отриманих пропозицій, середня вартість послуги становить –  36 057,56 грн.:</w:t>
      </w:r>
    </w:p>
    <w:p w:rsidR="00822DF0" w:rsidRPr="00822DF0" w:rsidRDefault="00822DF0" w:rsidP="00822DF0">
      <w:pPr>
        <w:widowControl w:val="0"/>
        <w:shd w:val="clear" w:color="auto" w:fill="FFFFFF"/>
        <w:autoSpaceDE w:val="0"/>
        <w:autoSpaceDN w:val="0"/>
        <w:adjustRightInd w:val="0"/>
        <w:jc w:val="both"/>
        <w:rPr>
          <w:spacing w:val="-6"/>
          <w:lang w:val="uk-UA"/>
        </w:rPr>
      </w:pPr>
      <w:r w:rsidRPr="00822DF0">
        <w:rPr>
          <w:spacing w:val="-6"/>
          <w:lang w:val="uk-UA"/>
        </w:rPr>
        <w:t xml:space="preserve">за рахунок  фінансування по загальному фонду Державного бюджету виділено  30 400,00 грн.; </w:t>
      </w:r>
    </w:p>
    <w:p w:rsidR="00822DF0" w:rsidRPr="00822DF0" w:rsidRDefault="00822DF0" w:rsidP="00822DF0">
      <w:pPr>
        <w:widowControl w:val="0"/>
        <w:shd w:val="clear" w:color="auto" w:fill="FFFFFF"/>
        <w:autoSpaceDE w:val="0"/>
        <w:autoSpaceDN w:val="0"/>
        <w:adjustRightInd w:val="0"/>
        <w:jc w:val="both"/>
        <w:rPr>
          <w:spacing w:val="-6"/>
          <w:lang w:val="uk-UA"/>
        </w:rPr>
      </w:pPr>
      <w:r w:rsidRPr="00822DF0">
        <w:rPr>
          <w:spacing w:val="-6"/>
          <w:lang w:val="uk-UA"/>
        </w:rPr>
        <w:t xml:space="preserve">таким чином очікувана вартість послуги  - </w:t>
      </w:r>
      <w:r w:rsidRPr="00822DF0">
        <w:rPr>
          <w:b/>
          <w:spacing w:val="-6"/>
          <w:lang w:val="uk-UA"/>
        </w:rPr>
        <w:t>30 400,00 грн.</w:t>
      </w:r>
      <w:r w:rsidRPr="00822DF0">
        <w:rPr>
          <w:spacing w:val="-6"/>
          <w:lang w:val="uk-UA"/>
        </w:rPr>
        <w:t xml:space="preserve"> </w:t>
      </w:r>
    </w:p>
    <w:p w:rsidR="002B29DD" w:rsidRDefault="002B29DD" w:rsidP="003E0B9B">
      <w:pPr>
        <w:jc w:val="center"/>
        <w:rPr>
          <w:b/>
          <w:spacing w:val="-4"/>
          <w:lang w:val="uk-UA"/>
        </w:rPr>
      </w:pPr>
    </w:p>
    <w:p w:rsidR="002226E8" w:rsidRDefault="00860D0F" w:rsidP="002658ED">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rsidR="005575EA" w:rsidRDefault="005575EA" w:rsidP="002658ED">
      <w:pPr>
        <w:ind w:firstLine="567"/>
        <w:jc w:val="both"/>
        <w:rPr>
          <w:spacing w:val="-4"/>
          <w:lang w:val="uk-UA"/>
        </w:rPr>
      </w:pPr>
    </w:p>
    <w:p w:rsidR="00E2352B" w:rsidRDefault="00AF46E1" w:rsidP="002658ED">
      <w:pPr>
        <w:ind w:firstLine="567"/>
        <w:jc w:val="both"/>
        <w:rPr>
          <w:b/>
          <w:lang w:val="uk-UA"/>
        </w:rPr>
      </w:pPr>
      <w:r w:rsidRPr="00AF46E1">
        <w:rPr>
          <w:spacing w:val="-4"/>
          <w:lang w:val="uk-UA"/>
        </w:rPr>
        <w:t xml:space="preserve">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w:t>
      </w:r>
      <w:r w:rsidR="00684718">
        <w:rPr>
          <w:spacing w:val="-4"/>
          <w:lang w:val="uk-UA"/>
        </w:rPr>
        <w:t>послуги</w:t>
      </w:r>
      <w:r w:rsidRPr="00AF46E1">
        <w:rPr>
          <w:spacing w:val="-4"/>
          <w:lang w:val="uk-UA"/>
        </w:rPr>
        <w:t xml:space="preserve"> </w:t>
      </w:r>
      <w:r w:rsidR="00E2352B" w:rsidRPr="00E2352B">
        <w:rPr>
          <w:spacing w:val="-4"/>
          <w:lang w:val="uk-UA"/>
        </w:rPr>
        <w:t>з ремонту і технічного обслуговування автомобілів повинно відповідати вимогам державних стандартів, інструкцій заводів-виробників автомобілів.</w:t>
      </w:r>
      <w:r w:rsidR="00E2352B" w:rsidRPr="00E2352B">
        <w:rPr>
          <w:b/>
          <w:lang w:val="uk-UA"/>
        </w:rPr>
        <w:t xml:space="preserve"> </w:t>
      </w:r>
    </w:p>
    <w:p w:rsidR="002658ED" w:rsidRPr="002658ED" w:rsidRDefault="002658ED" w:rsidP="00AA6FBA">
      <w:pPr>
        <w:ind w:firstLine="567"/>
        <w:jc w:val="both"/>
        <w:rPr>
          <w:spacing w:val="-4"/>
          <w:lang w:val="uk-UA"/>
        </w:rPr>
      </w:pPr>
      <w:r w:rsidRPr="002658ED">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rsidR="001A14EE" w:rsidRDefault="002658ED" w:rsidP="00AA6FBA">
      <w:pPr>
        <w:ind w:firstLine="567"/>
        <w:jc w:val="both"/>
        <w:rPr>
          <w:spacing w:val="-4"/>
          <w:lang w:val="uk-UA"/>
        </w:rPr>
      </w:pPr>
      <w:r w:rsidRPr="002658ED">
        <w:rPr>
          <w:spacing w:val="-4"/>
          <w:lang w:val="uk-UA"/>
        </w:rPr>
        <w:lastRenderedPageBreak/>
        <w:t>Технічні та якісні характеристики предмета закупівлі визначені з урахуванням оптимального співвідношення ціни та якості.</w:t>
      </w:r>
    </w:p>
    <w:p w:rsidR="00A37F62" w:rsidRDefault="00016D7F" w:rsidP="00822DF0">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proofErr w:type="spellStart"/>
      <w:r w:rsidR="00CF4D6C">
        <w:rPr>
          <w:rStyle w:val="a8"/>
          <w:rFonts w:eastAsiaTheme="majorEastAsia"/>
          <w:color w:val="auto"/>
          <w:lang w:val="en-US"/>
        </w:rPr>
        <w:t>tsv</w:t>
      </w:r>
      <w:proofErr w:type="spellEnd"/>
      <w:r w:rsidR="00CF4D6C" w:rsidRPr="00CF4D6C">
        <w:rPr>
          <w:rStyle w:val="a8"/>
          <w:rFonts w:eastAsiaTheme="majorEastAsia"/>
          <w:color w:val="auto"/>
        </w:rPr>
        <w:t>7753191</w:t>
      </w:r>
      <w:r w:rsidR="00852685" w:rsidRPr="00E85A65">
        <w:rPr>
          <w:rStyle w:val="a8"/>
          <w:rFonts w:eastAsiaTheme="majorEastAsia"/>
          <w:color w:val="auto"/>
          <w:lang w:val="uk-UA"/>
        </w:rPr>
        <w:t>@gmail.com</w:t>
      </w:r>
      <w:bookmarkStart w:id="1" w:name="_GoBack"/>
      <w:bookmarkEnd w:id="1"/>
    </w:p>
    <w:sectPr w:rsidR="00A37F62" w:rsidSect="00785107">
      <w:pgSz w:w="11906" w:h="16838"/>
      <w:pgMar w:top="899" w:right="849"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altName w:val=" Arial"/>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5"/>
  </w:num>
  <w:num w:numId="44">
    <w:abstractNumId w:val="14"/>
  </w:num>
  <w:num w:numId="45">
    <w:abstractNumId w:val="11"/>
  </w:num>
  <w:num w:numId="46">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D36C1"/>
    <w:rsid w:val="00005CC2"/>
    <w:rsid w:val="00007E8C"/>
    <w:rsid w:val="00016D7F"/>
    <w:rsid w:val="00096C83"/>
    <w:rsid w:val="000C6984"/>
    <w:rsid w:val="000E16EB"/>
    <w:rsid w:val="000E4155"/>
    <w:rsid w:val="000F67F3"/>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58ED"/>
    <w:rsid w:val="00267A25"/>
    <w:rsid w:val="002770C3"/>
    <w:rsid w:val="00281714"/>
    <w:rsid w:val="0028539A"/>
    <w:rsid w:val="00286AE0"/>
    <w:rsid w:val="002955C0"/>
    <w:rsid w:val="00295842"/>
    <w:rsid w:val="002B29DD"/>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15C66"/>
    <w:rsid w:val="0045115A"/>
    <w:rsid w:val="004722FD"/>
    <w:rsid w:val="00486661"/>
    <w:rsid w:val="00497EB0"/>
    <w:rsid w:val="004A5EEF"/>
    <w:rsid w:val="004A7AEA"/>
    <w:rsid w:val="004D1C2C"/>
    <w:rsid w:val="004D7CD9"/>
    <w:rsid w:val="004E130B"/>
    <w:rsid w:val="00524445"/>
    <w:rsid w:val="005257A1"/>
    <w:rsid w:val="00543DB7"/>
    <w:rsid w:val="005575EA"/>
    <w:rsid w:val="005628B2"/>
    <w:rsid w:val="005816ED"/>
    <w:rsid w:val="0058188C"/>
    <w:rsid w:val="005B0913"/>
    <w:rsid w:val="005C7372"/>
    <w:rsid w:val="005E5CC6"/>
    <w:rsid w:val="0061362E"/>
    <w:rsid w:val="00625DAD"/>
    <w:rsid w:val="00627D15"/>
    <w:rsid w:val="00634ECE"/>
    <w:rsid w:val="0064599B"/>
    <w:rsid w:val="00650421"/>
    <w:rsid w:val="00684718"/>
    <w:rsid w:val="006B662A"/>
    <w:rsid w:val="006C1F27"/>
    <w:rsid w:val="006D459F"/>
    <w:rsid w:val="006E4995"/>
    <w:rsid w:val="006E66BC"/>
    <w:rsid w:val="006F501A"/>
    <w:rsid w:val="0070618C"/>
    <w:rsid w:val="00710C73"/>
    <w:rsid w:val="00715054"/>
    <w:rsid w:val="0073315E"/>
    <w:rsid w:val="00741F13"/>
    <w:rsid w:val="007732A3"/>
    <w:rsid w:val="007810AA"/>
    <w:rsid w:val="00785107"/>
    <w:rsid w:val="00785B71"/>
    <w:rsid w:val="00791F81"/>
    <w:rsid w:val="00793FB3"/>
    <w:rsid w:val="007A0D9B"/>
    <w:rsid w:val="007E135E"/>
    <w:rsid w:val="007F3A16"/>
    <w:rsid w:val="00814B10"/>
    <w:rsid w:val="00822BFB"/>
    <w:rsid w:val="00822DF0"/>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72F3A"/>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A6FBA"/>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C133D"/>
    <w:rsid w:val="00BD00C5"/>
    <w:rsid w:val="00BD6848"/>
    <w:rsid w:val="00C4358D"/>
    <w:rsid w:val="00C65859"/>
    <w:rsid w:val="00C74480"/>
    <w:rsid w:val="00C849CD"/>
    <w:rsid w:val="00C8570D"/>
    <w:rsid w:val="00CA6949"/>
    <w:rsid w:val="00CB0D84"/>
    <w:rsid w:val="00CD5BC9"/>
    <w:rsid w:val="00CE0A42"/>
    <w:rsid w:val="00CE43E7"/>
    <w:rsid w:val="00CF4D6C"/>
    <w:rsid w:val="00CF7A3E"/>
    <w:rsid w:val="00D10B17"/>
    <w:rsid w:val="00D25ACB"/>
    <w:rsid w:val="00D27118"/>
    <w:rsid w:val="00D44289"/>
    <w:rsid w:val="00D45F47"/>
    <w:rsid w:val="00D479DB"/>
    <w:rsid w:val="00D56F1F"/>
    <w:rsid w:val="00D841CF"/>
    <w:rsid w:val="00DA0C1F"/>
    <w:rsid w:val="00DC0133"/>
    <w:rsid w:val="00DC6684"/>
    <w:rsid w:val="00DF3C08"/>
    <w:rsid w:val="00E01DE7"/>
    <w:rsid w:val="00E01F00"/>
    <w:rsid w:val="00E14EAD"/>
    <w:rsid w:val="00E20167"/>
    <w:rsid w:val="00E2352B"/>
    <w:rsid w:val="00E23CA1"/>
    <w:rsid w:val="00E67299"/>
    <w:rsid w:val="00E85A65"/>
    <w:rsid w:val="00E94A9C"/>
    <w:rsid w:val="00E97159"/>
    <w:rsid w:val="00EB0F08"/>
    <w:rsid w:val="00ED51BB"/>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CF7A3E"/>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sid w:val="00CF7A3E"/>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8">
    <w:name w:val="Знак Знак1"/>
    <w:rsid w:val="008317E8"/>
    <w:rPr>
      <w:sz w:val="26"/>
      <w:lang w:val="ru-RU"/>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sid w:val="00CF7A3E"/>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sid w:val="00CF7A3E"/>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sid w:val="00CF7A3E"/>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rsid w:val="00CF7A3E"/>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9F3F-41B9-4E2C-9E53-8B34E154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280</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Lenovo</cp:lastModifiedBy>
  <cp:revision>12</cp:revision>
  <cp:lastPrinted>2023-09-18T12:26:00Z</cp:lastPrinted>
  <dcterms:created xsi:type="dcterms:W3CDTF">2024-07-10T08:15:00Z</dcterms:created>
  <dcterms:modified xsi:type="dcterms:W3CDTF">2024-07-12T15:09:00Z</dcterms:modified>
</cp:coreProperties>
</file>