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D5" w:rsidRPr="00971791" w:rsidRDefault="00971791" w:rsidP="00B51E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1791">
        <w:rPr>
          <w:rFonts w:ascii="Times New Roman" w:hAnsi="Times New Roman" w:cs="Times New Roman"/>
          <w:sz w:val="28"/>
          <w:szCs w:val="28"/>
          <w:lang w:val="uk-UA"/>
        </w:rPr>
        <w:t>Статистичні відомості</w:t>
      </w:r>
    </w:p>
    <w:p w:rsidR="00B51E8B" w:rsidRPr="00971791" w:rsidRDefault="00971791" w:rsidP="00B51E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179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51E8B" w:rsidRPr="00971791">
        <w:rPr>
          <w:rFonts w:ascii="Times New Roman" w:hAnsi="Times New Roman" w:cs="Times New Roman"/>
          <w:sz w:val="28"/>
          <w:szCs w:val="28"/>
          <w:lang w:val="uk-UA"/>
        </w:rPr>
        <w:t>ро робот</w:t>
      </w:r>
      <w:r w:rsidRPr="009717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1E8B" w:rsidRPr="009717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1791">
        <w:rPr>
          <w:rFonts w:ascii="Times New Roman" w:hAnsi="Times New Roman" w:cs="Times New Roman"/>
          <w:sz w:val="28"/>
          <w:szCs w:val="28"/>
          <w:lang w:val="uk-UA"/>
        </w:rPr>
        <w:t>із запитами на інформацію, які надійшли до Центрального Управління СБ України</w:t>
      </w:r>
      <w:r w:rsidR="00593E51" w:rsidRPr="009717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179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B51E8B" w:rsidRPr="009717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4BA" w:rsidRPr="00971791">
        <w:rPr>
          <w:rFonts w:ascii="Times New Roman" w:hAnsi="Times New Roman" w:cs="Times New Roman"/>
          <w:sz w:val="28"/>
          <w:szCs w:val="28"/>
          <w:lang w:val="uk-UA"/>
        </w:rPr>
        <w:t xml:space="preserve">перше півріччя </w:t>
      </w:r>
      <w:r w:rsidR="00B51E8B" w:rsidRPr="0097179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A5062" w:rsidRPr="0097179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51E8B" w:rsidRPr="009717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4BA" w:rsidRPr="00971791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5D23D7" w:rsidRDefault="005D23D7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звітний період до ЦУ</w:t>
      </w:r>
      <w:r w:rsidR="00EC3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6347">
        <w:rPr>
          <w:rFonts w:ascii="Times New Roman" w:hAnsi="Times New Roman" w:cs="Times New Roman"/>
          <w:sz w:val="28"/>
          <w:szCs w:val="28"/>
          <w:lang w:val="uk-UA"/>
        </w:rPr>
        <w:t>СБ України надійшло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B2A">
        <w:rPr>
          <w:rFonts w:ascii="Times New Roman" w:hAnsi="Times New Roman" w:cs="Times New Roman"/>
          <w:b/>
          <w:sz w:val="28"/>
          <w:szCs w:val="28"/>
          <w:lang w:val="uk-UA"/>
        </w:rPr>
        <w:t>64</w:t>
      </w:r>
      <w:r w:rsidR="00985C9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106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60C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97179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06347">
        <w:rPr>
          <w:rFonts w:ascii="Times New Roman" w:hAnsi="Times New Roman" w:cs="Times New Roman"/>
          <w:sz w:val="28"/>
          <w:szCs w:val="28"/>
          <w:lang w:val="uk-UA"/>
        </w:rPr>
        <w:t xml:space="preserve"> на інформацію</w:t>
      </w:r>
      <w:r w:rsidR="00AA7B2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A7B2A" w:rsidRPr="0073192C">
        <w:rPr>
          <w:rFonts w:ascii="Times New Roman" w:hAnsi="Times New Roman" w:cs="Times New Roman"/>
          <w:sz w:val="28"/>
          <w:szCs w:val="28"/>
          <w:lang w:val="uk-UA"/>
        </w:rPr>
        <w:t>за 1 півріччя 20</w:t>
      </w:r>
      <w:r w:rsidR="00136E9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AA7B2A">
        <w:rPr>
          <w:rFonts w:ascii="Times New Roman" w:hAnsi="Times New Roman" w:cs="Times New Roman"/>
          <w:sz w:val="28"/>
          <w:szCs w:val="28"/>
          <w:lang w:val="uk-UA"/>
        </w:rPr>
        <w:t xml:space="preserve"> року – </w:t>
      </w:r>
      <w:r w:rsidR="00AA7B2A">
        <w:rPr>
          <w:rFonts w:ascii="Times New Roman" w:hAnsi="Times New Roman" w:cs="Times New Roman"/>
          <w:b/>
          <w:sz w:val="28"/>
          <w:szCs w:val="28"/>
          <w:lang w:val="uk-UA"/>
        </w:rPr>
        <w:t>463</w:t>
      </w:r>
      <w:r w:rsidR="00AA7B2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063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9C4B39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.: індивідуальних – </w:t>
      </w:r>
      <w:r w:rsidR="00AA7B2A">
        <w:rPr>
          <w:rFonts w:ascii="Times New Roman" w:hAnsi="Times New Roman" w:cs="Times New Roman"/>
          <w:b/>
          <w:sz w:val="28"/>
          <w:szCs w:val="28"/>
          <w:lang w:val="uk-UA"/>
        </w:rPr>
        <w:t>63</w:t>
      </w:r>
      <w:r w:rsidR="00985C9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AA7B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7B2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36E95" w:rsidRPr="0073192C">
        <w:rPr>
          <w:rFonts w:ascii="Times New Roman" w:hAnsi="Times New Roman" w:cs="Times New Roman"/>
          <w:sz w:val="28"/>
          <w:szCs w:val="28"/>
          <w:lang w:val="uk-UA"/>
        </w:rPr>
        <w:t>за 1 півріччя 20</w:t>
      </w:r>
      <w:r w:rsidR="00136E95">
        <w:rPr>
          <w:rFonts w:ascii="Times New Roman" w:hAnsi="Times New Roman" w:cs="Times New Roman"/>
          <w:sz w:val="28"/>
          <w:szCs w:val="28"/>
          <w:lang w:val="uk-UA"/>
        </w:rPr>
        <w:t xml:space="preserve">23 року </w:t>
      </w:r>
      <w:r w:rsidR="00AA7B2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A7B2A">
        <w:rPr>
          <w:rFonts w:ascii="Times New Roman" w:hAnsi="Times New Roman" w:cs="Times New Roman"/>
          <w:b/>
          <w:sz w:val="28"/>
          <w:szCs w:val="28"/>
          <w:lang w:val="uk-UA"/>
        </w:rPr>
        <w:t>459</w:t>
      </w:r>
      <w:r w:rsidR="00AA7B2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; колективних – </w:t>
      </w:r>
      <w:r w:rsidR="00AA7B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 </w:t>
      </w:r>
      <w:r w:rsidR="00AA7B2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36E95" w:rsidRPr="0073192C">
        <w:rPr>
          <w:rFonts w:ascii="Times New Roman" w:hAnsi="Times New Roman" w:cs="Times New Roman"/>
          <w:sz w:val="28"/>
          <w:szCs w:val="28"/>
          <w:lang w:val="uk-UA"/>
        </w:rPr>
        <w:t>за 1 півріччя 20</w:t>
      </w:r>
      <w:r w:rsidR="00136E95">
        <w:rPr>
          <w:rFonts w:ascii="Times New Roman" w:hAnsi="Times New Roman" w:cs="Times New Roman"/>
          <w:sz w:val="28"/>
          <w:szCs w:val="28"/>
          <w:lang w:val="uk-UA"/>
        </w:rPr>
        <w:t xml:space="preserve">23 року </w:t>
      </w:r>
      <w:r w:rsidR="00AA7B2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A7B2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AA7B2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40848">
        <w:rPr>
          <w:rFonts w:ascii="Times New Roman" w:hAnsi="Times New Roman" w:cs="Times New Roman"/>
          <w:sz w:val="28"/>
          <w:szCs w:val="28"/>
          <w:lang w:val="uk-UA"/>
        </w:rPr>
        <w:t>, з них: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8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формою надходження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003E3" w:rsidRDefault="007003E3" w:rsidP="007003E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52</w:t>
      </w:r>
      <w:r w:rsidR="00985C9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3192C">
        <w:rPr>
          <w:rFonts w:ascii="Times New Roman" w:hAnsi="Times New Roman" w:cs="Times New Roman"/>
          <w:sz w:val="28"/>
          <w:szCs w:val="28"/>
          <w:lang w:val="uk-UA"/>
        </w:rPr>
        <w:t>за 1 півріччя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23 року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347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36E95" w:rsidRDefault="00D40848" w:rsidP="00136E95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поштою – </w:t>
      </w:r>
      <w:r w:rsidR="007E48F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B167D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AA7B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6E9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36E95" w:rsidRPr="0073192C">
        <w:rPr>
          <w:rFonts w:ascii="Times New Roman" w:hAnsi="Times New Roman" w:cs="Times New Roman"/>
          <w:sz w:val="28"/>
          <w:szCs w:val="28"/>
          <w:lang w:val="uk-UA"/>
        </w:rPr>
        <w:t>за 1 півріччя 20</w:t>
      </w:r>
      <w:r w:rsidR="00136E95">
        <w:rPr>
          <w:rFonts w:ascii="Times New Roman" w:hAnsi="Times New Roman" w:cs="Times New Roman"/>
          <w:sz w:val="28"/>
          <w:szCs w:val="28"/>
          <w:lang w:val="uk-UA"/>
        </w:rPr>
        <w:t xml:space="preserve">23 року – </w:t>
      </w:r>
      <w:r w:rsidR="00136E95">
        <w:rPr>
          <w:rFonts w:ascii="Times New Roman" w:hAnsi="Times New Roman" w:cs="Times New Roman"/>
          <w:b/>
          <w:sz w:val="28"/>
          <w:szCs w:val="28"/>
          <w:lang w:val="uk-UA"/>
        </w:rPr>
        <w:t>112</w:t>
      </w:r>
      <w:r w:rsidR="00136E95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особистому прийому – </w:t>
      </w:r>
      <w:r w:rsidR="0066460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36E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6E9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36E95" w:rsidRPr="0073192C">
        <w:rPr>
          <w:rFonts w:ascii="Times New Roman" w:hAnsi="Times New Roman" w:cs="Times New Roman"/>
          <w:sz w:val="28"/>
          <w:szCs w:val="28"/>
          <w:lang w:val="uk-UA"/>
        </w:rPr>
        <w:t>за 1 півріччя 20</w:t>
      </w:r>
      <w:r w:rsidR="00136E95">
        <w:rPr>
          <w:rFonts w:ascii="Times New Roman" w:hAnsi="Times New Roman" w:cs="Times New Roman"/>
          <w:sz w:val="28"/>
          <w:szCs w:val="28"/>
          <w:lang w:val="uk-UA"/>
        </w:rPr>
        <w:t xml:space="preserve">23 року – </w:t>
      </w:r>
      <w:r w:rsidR="00136E9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36E9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8710F" w:rsidRDefault="00A674EB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8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категорія запитувачів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674EB" w:rsidRDefault="00A674EB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фізичні особи </w:t>
      </w:r>
      <w:r w:rsidR="007B167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71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167D">
        <w:rPr>
          <w:rFonts w:ascii="Times New Roman" w:hAnsi="Times New Roman" w:cs="Times New Roman"/>
          <w:b/>
          <w:sz w:val="28"/>
          <w:szCs w:val="28"/>
          <w:lang w:val="uk-UA"/>
        </w:rPr>
        <w:t>58</w:t>
      </w:r>
      <w:r w:rsidR="00985C9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B1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B167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B167D" w:rsidRPr="0073192C">
        <w:rPr>
          <w:rFonts w:ascii="Times New Roman" w:hAnsi="Times New Roman" w:cs="Times New Roman"/>
          <w:sz w:val="28"/>
          <w:szCs w:val="28"/>
          <w:lang w:val="uk-UA"/>
        </w:rPr>
        <w:t>за 1 півріччя 20</w:t>
      </w:r>
      <w:r w:rsidR="007B167D">
        <w:rPr>
          <w:rFonts w:ascii="Times New Roman" w:hAnsi="Times New Roman" w:cs="Times New Roman"/>
          <w:sz w:val="28"/>
          <w:szCs w:val="28"/>
          <w:lang w:val="uk-UA"/>
        </w:rPr>
        <w:t xml:space="preserve">23 року – </w:t>
      </w:r>
      <w:r w:rsidR="007B167D">
        <w:rPr>
          <w:rFonts w:ascii="Times New Roman" w:hAnsi="Times New Roman" w:cs="Times New Roman"/>
          <w:b/>
          <w:sz w:val="28"/>
          <w:szCs w:val="28"/>
          <w:lang w:val="uk-UA"/>
        </w:rPr>
        <w:t>378</w:t>
      </w:r>
      <w:r w:rsidR="007B167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8710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710F" w:rsidRDefault="0068710F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юридичні особи – </w:t>
      </w:r>
      <w:r w:rsidR="007B1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56 </w:t>
      </w:r>
      <w:r w:rsidR="007B167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B167D" w:rsidRPr="0073192C">
        <w:rPr>
          <w:rFonts w:ascii="Times New Roman" w:hAnsi="Times New Roman" w:cs="Times New Roman"/>
          <w:sz w:val="28"/>
          <w:szCs w:val="28"/>
          <w:lang w:val="uk-UA"/>
        </w:rPr>
        <w:t>за 1 півріччя 20</w:t>
      </w:r>
      <w:r w:rsidR="007B167D">
        <w:rPr>
          <w:rFonts w:ascii="Times New Roman" w:hAnsi="Times New Roman" w:cs="Times New Roman"/>
          <w:sz w:val="28"/>
          <w:szCs w:val="28"/>
          <w:lang w:val="uk-UA"/>
        </w:rPr>
        <w:t xml:space="preserve">23 року – </w:t>
      </w:r>
      <w:r w:rsidR="007B167D">
        <w:rPr>
          <w:rFonts w:ascii="Times New Roman" w:hAnsi="Times New Roman" w:cs="Times New Roman"/>
          <w:b/>
          <w:sz w:val="28"/>
          <w:szCs w:val="28"/>
          <w:lang w:val="uk-UA"/>
        </w:rPr>
        <w:t>53</w:t>
      </w:r>
      <w:r w:rsidR="007B167D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710F" w:rsidRDefault="0068710F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об’єднання громадян без статусу юридичної особи – </w:t>
      </w:r>
      <w:r w:rsidR="007B1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9 </w:t>
      </w:r>
      <w:r w:rsidR="007B167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B167D" w:rsidRPr="0073192C">
        <w:rPr>
          <w:rFonts w:ascii="Times New Roman" w:hAnsi="Times New Roman" w:cs="Times New Roman"/>
          <w:sz w:val="28"/>
          <w:szCs w:val="28"/>
          <w:lang w:val="uk-UA"/>
        </w:rPr>
        <w:t>за 1 півріччя 20</w:t>
      </w:r>
      <w:r w:rsidR="007B167D">
        <w:rPr>
          <w:rFonts w:ascii="Times New Roman" w:hAnsi="Times New Roman" w:cs="Times New Roman"/>
          <w:sz w:val="28"/>
          <w:szCs w:val="28"/>
          <w:lang w:val="uk-UA"/>
        </w:rPr>
        <w:t xml:space="preserve">23 року – </w:t>
      </w:r>
      <w:r w:rsidR="007B167D">
        <w:rPr>
          <w:rFonts w:ascii="Times New Roman" w:hAnsi="Times New Roman" w:cs="Times New Roman"/>
          <w:b/>
          <w:sz w:val="28"/>
          <w:szCs w:val="28"/>
          <w:lang w:val="uk-UA"/>
        </w:rPr>
        <w:t>32</w:t>
      </w:r>
      <w:r w:rsidR="007B167D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2C7C" w:rsidRDefault="006858D3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1F2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128 </w:t>
      </w:r>
      <w:r w:rsidR="001F25E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F25E9" w:rsidRPr="0073192C">
        <w:rPr>
          <w:rFonts w:ascii="Times New Roman" w:hAnsi="Times New Roman" w:cs="Times New Roman"/>
          <w:sz w:val="28"/>
          <w:szCs w:val="28"/>
          <w:lang w:val="uk-UA"/>
        </w:rPr>
        <w:t>за 1 півріччя 20</w:t>
      </w:r>
      <w:r w:rsidR="001F25E9">
        <w:rPr>
          <w:rFonts w:ascii="Times New Roman" w:hAnsi="Times New Roman" w:cs="Times New Roman"/>
          <w:sz w:val="28"/>
          <w:szCs w:val="28"/>
          <w:lang w:val="uk-UA"/>
        </w:rPr>
        <w:t xml:space="preserve">23 року – </w:t>
      </w:r>
      <w:r w:rsidR="001F25E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F25E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Всі вони у </w:t>
      </w:r>
      <w:r w:rsidR="00F834FC">
        <w:rPr>
          <w:rFonts w:ascii="Times New Roman" w:hAnsi="Times New Roman" w:cs="Times New Roman"/>
          <w:sz w:val="28"/>
          <w:szCs w:val="28"/>
          <w:lang w:val="uk-UA"/>
        </w:rPr>
        <w:t>встановленому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 терміни були надіслані за </w:t>
      </w:r>
      <w:r w:rsidR="00F834FC">
        <w:rPr>
          <w:rFonts w:ascii="Times New Roman" w:hAnsi="Times New Roman" w:cs="Times New Roman"/>
          <w:sz w:val="28"/>
          <w:szCs w:val="28"/>
          <w:lang w:val="uk-UA"/>
        </w:rPr>
        <w:t>належністю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інши</w:t>
      </w:r>
      <w:r w:rsidR="00F834FC">
        <w:rPr>
          <w:rFonts w:ascii="Times New Roman" w:hAnsi="Times New Roman" w:cs="Times New Roman"/>
          <w:sz w:val="28"/>
          <w:szCs w:val="28"/>
          <w:lang w:val="uk-UA"/>
        </w:rPr>
        <w:t>х міністерств та відомств про що письмово поінформовано запитувачів.</w:t>
      </w:r>
    </w:p>
    <w:p w:rsidR="005D23D7" w:rsidRDefault="00715523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тематикою запити на публічну інформацію стосувались різних питань, серед головних:</w:t>
      </w:r>
    </w:p>
    <w:p w:rsidR="0084651B" w:rsidRPr="00173371" w:rsidRDefault="0084651B" w:rsidP="00846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158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24,46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84651B" w:rsidRPr="00173371" w:rsidRDefault="0084651B" w:rsidP="00846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едення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оперативно-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розшукових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12,54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84651B" w:rsidRPr="00173371" w:rsidRDefault="0084651B" w:rsidP="00846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знайомлення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особу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85C9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5,8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84651B" w:rsidRPr="00173371" w:rsidRDefault="0084651B" w:rsidP="00846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ідомості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грошового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плати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4,79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84651B" w:rsidRPr="00173371" w:rsidRDefault="0084651B" w:rsidP="00846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3,10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84651B" w:rsidRPr="00173371" w:rsidRDefault="0084651B" w:rsidP="00846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ризначення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перерахунок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пенсій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2,63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0E795D" w:rsidRPr="00173371" w:rsidRDefault="000E795D" w:rsidP="000E7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обота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з документами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копіями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копій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2,02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0E795D" w:rsidRDefault="000E795D" w:rsidP="0084651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C4935">
        <w:rPr>
          <w:rFonts w:ascii="Times New Roman" w:hAnsi="Times New Roman" w:cs="Times New Roman"/>
          <w:sz w:val="28"/>
          <w:szCs w:val="28"/>
          <w:lang w:val="uk-UA"/>
        </w:rPr>
        <w:t>адання витягів з наказів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1,55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84651B" w:rsidRDefault="0084651B" w:rsidP="00846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знайомлення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1,39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84651B" w:rsidRDefault="0084651B" w:rsidP="00846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полонених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1,9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0E795D" w:rsidRPr="00173371" w:rsidRDefault="000E795D" w:rsidP="000E7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C4935">
        <w:rPr>
          <w:rFonts w:ascii="Times New Roman" w:hAnsi="Times New Roman" w:cs="Times New Roman"/>
          <w:sz w:val="28"/>
          <w:szCs w:val="28"/>
          <w:lang w:val="uk-UA"/>
        </w:rPr>
        <w:t>ровадження діяльності пов'язаної з державною таємницею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0, 15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84651B" w:rsidRDefault="0084651B" w:rsidP="00846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систему обліку та види інформації, яка перебуває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розпордженні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СБУ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0,77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84651B" w:rsidRPr="00173371" w:rsidRDefault="0084651B" w:rsidP="00846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архівних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0,46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84651B" w:rsidRPr="00FD1E1D" w:rsidRDefault="0084651B" w:rsidP="008465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заборона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вїзду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 територію України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0,31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0E795D" w:rsidRPr="00173371" w:rsidRDefault="000E795D" w:rsidP="000E7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акансії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комплектування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конкурсу на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посад в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0,15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0E795D" w:rsidRPr="00173371" w:rsidRDefault="000E795D" w:rsidP="000E7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орядок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в СБ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04648" w:rsidRPr="0084651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651B">
        <w:rPr>
          <w:rFonts w:ascii="Times New Roman" w:hAnsi="Times New Roman" w:cs="Times New Roman"/>
          <w:b/>
          <w:sz w:val="28"/>
          <w:szCs w:val="28"/>
          <w:lang w:val="uk-UA"/>
        </w:rPr>
        <w:t>0,</w:t>
      </w:r>
      <w:r w:rsidR="00004648" w:rsidRPr="0084651B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8465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7921" w:rsidRDefault="00D17921" w:rsidP="00FC089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4651B" w:rsidRPr="00810E3B" w:rsidRDefault="0084651B" w:rsidP="0084651B">
      <w:pPr>
        <w:rPr>
          <w:lang w:val="uk-UA"/>
        </w:rPr>
      </w:pPr>
      <w:bookmarkStart w:id="0" w:name="_GoBack"/>
      <w:bookmarkEnd w:id="0"/>
    </w:p>
    <w:sectPr w:rsidR="0084651B" w:rsidRPr="00810E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0F"/>
    <w:rsid w:val="00004648"/>
    <w:rsid w:val="00007CAB"/>
    <w:rsid w:val="00083C4A"/>
    <w:rsid w:val="00094CBB"/>
    <w:rsid w:val="000E795D"/>
    <w:rsid w:val="00106347"/>
    <w:rsid w:val="00136E95"/>
    <w:rsid w:val="00150246"/>
    <w:rsid w:val="0015316A"/>
    <w:rsid w:val="001534A9"/>
    <w:rsid w:val="00173371"/>
    <w:rsid w:val="00187094"/>
    <w:rsid w:val="001A217B"/>
    <w:rsid w:val="001F25E9"/>
    <w:rsid w:val="001F5D1A"/>
    <w:rsid w:val="002261DD"/>
    <w:rsid w:val="00236B56"/>
    <w:rsid w:val="002D5B7A"/>
    <w:rsid w:val="0032644C"/>
    <w:rsid w:val="00337551"/>
    <w:rsid w:val="003507DF"/>
    <w:rsid w:val="00351D0F"/>
    <w:rsid w:val="003C3B8E"/>
    <w:rsid w:val="00447878"/>
    <w:rsid w:val="004C4935"/>
    <w:rsid w:val="0050167E"/>
    <w:rsid w:val="0050314E"/>
    <w:rsid w:val="005340B0"/>
    <w:rsid w:val="0056228D"/>
    <w:rsid w:val="00593E51"/>
    <w:rsid w:val="005D23D7"/>
    <w:rsid w:val="006324BA"/>
    <w:rsid w:val="0064787F"/>
    <w:rsid w:val="0066460C"/>
    <w:rsid w:val="006858D3"/>
    <w:rsid w:val="0068710F"/>
    <w:rsid w:val="00693A88"/>
    <w:rsid w:val="007003E3"/>
    <w:rsid w:val="00705334"/>
    <w:rsid w:val="00715523"/>
    <w:rsid w:val="00741402"/>
    <w:rsid w:val="007655F8"/>
    <w:rsid w:val="007B167D"/>
    <w:rsid w:val="007D7341"/>
    <w:rsid w:val="007E48F7"/>
    <w:rsid w:val="007F55B9"/>
    <w:rsid w:val="0084651B"/>
    <w:rsid w:val="0094207E"/>
    <w:rsid w:val="00962D5D"/>
    <w:rsid w:val="00971791"/>
    <w:rsid w:val="00985C9E"/>
    <w:rsid w:val="009C4B39"/>
    <w:rsid w:val="00A674EB"/>
    <w:rsid w:val="00AA7B2A"/>
    <w:rsid w:val="00AC26E9"/>
    <w:rsid w:val="00B51E8B"/>
    <w:rsid w:val="00B5336C"/>
    <w:rsid w:val="00B55EDF"/>
    <w:rsid w:val="00B85EAD"/>
    <w:rsid w:val="00BB3119"/>
    <w:rsid w:val="00BE0263"/>
    <w:rsid w:val="00BE08AD"/>
    <w:rsid w:val="00BE4CD8"/>
    <w:rsid w:val="00BF18EF"/>
    <w:rsid w:val="00C93EDB"/>
    <w:rsid w:val="00D17921"/>
    <w:rsid w:val="00D40848"/>
    <w:rsid w:val="00D56B1F"/>
    <w:rsid w:val="00D82C7C"/>
    <w:rsid w:val="00DB6B40"/>
    <w:rsid w:val="00E26BB4"/>
    <w:rsid w:val="00E5760C"/>
    <w:rsid w:val="00E64D2C"/>
    <w:rsid w:val="00EA5062"/>
    <w:rsid w:val="00EB662D"/>
    <w:rsid w:val="00EC3482"/>
    <w:rsid w:val="00F16F3B"/>
    <w:rsid w:val="00F23C0F"/>
    <w:rsid w:val="00F6786F"/>
    <w:rsid w:val="00F71A57"/>
    <w:rsid w:val="00F834FC"/>
    <w:rsid w:val="00F979C7"/>
    <w:rsid w:val="00FC0898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3F6EA-7834-4E3B-A34B-4DDBA796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8085-0AA3-489A-A9BC-3840186C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Кульга Н.А.</dc:creator>
  <cp:keywords/>
  <dc:description/>
  <cp:lastModifiedBy>Кульга Н.А.</cp:lastModifiedBy>
  <cp:revision>3</cp:revision>
  <cp:lastPrinted>2024-06-27T09:41:00Z</cp:lastPrinted>
  <dcterms:created xsi:type="dcterms:W3CDTF">2024-07-11T08:45:00Z</dcterms:created>
  <dcterms:modified xsi:type="dcterms:W3CDTF">2024-07-11T08:54:00Z</dcterms:modified>
</cp:coreProperties>
</file>