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01" w:rsidRPr="00070498" w:rsidRDefault="0079502C" w:rsidP="004549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498">
        <w:rPr>
          <w:rFonts w:ascii="Times New Roman" w:hAnsi="Times New Roman" w:cs="Times New Roman"/>
          <w:b/>
          <w:sz w:val="26"/>
          <w:szCs w:val="26"/>
        </w:rPr>
        <w:t>ОБҐРУНТУВАННЯ</w:t>
      </w:r>
    </w:p>
    <w:p w:rsidR="00DA7EA1" w:rsidRPr="00D8742C" w:rsidRDefault="00CB6903" w:rsidP="004549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42C">
        <w:rPr>
          <w:rFonts w:ascii="Times New Roman" w:hAnsi="Times New Roman" w:cs="Times New Roman"/>
          <w:sz w:val="28"/>
          <w:szCs w:val="28"/>
        </w:rPr>
        <w:t>т</w:t>
      </w:r>
      <w:r w:rsidR="00DA7EA1" w:rsidRPr="00D8742C">
        <w:rPr>
          <w:rFonts w:ascii="Times New Roman" w:hAnsi="Times New Roman" w:cs="Times New Roman"/>
          <w:sz w:val="28"/>
          <w:szCs w:val="28"/>
        </w:rPr>
        <w:t xml:space="preserve">ехнічних та якісних характеристик </w:t>
      </w:r>
      <w:r w:rsidR="00454965" w:rsidRPr="00D8742C">
        <w:rPr>
          <w:rFonts w:ascii="Times New Roman" w:hAnsi="Times New Roman" w:cs="Times New Roman"/>
          <w:sz w:val="28"/>
          <w:szCs w:val="28"/>
        </w:rPr>
        <w:t>предмета закупівлі</w:t>
      </w:r>
      <w:r w:rsidRPr="00D8742C">
        <w:rPr>
          <w:rFonts w:ascii="Times New Roman" w:hAnsi="Times New Roman" w:cs="Times New Roman"/>
          <w:sz w:val="28"/>
          <w:szCs w:val="28"/>
        </w:rPr>
        <w:t>,</w:t>
      </w:r>
      <w:r w:rsidR="00DA7EA1" w:rsidRPr="00D8742C">
        <w:rPr>
          <w:rFonts w:ascii="Times New Roman" w:hAnsi="Times New Roman" w:cs="Times New Roman"/>
          <w:sz w:val="28"/>
          <w:szCs w:val="28"/>
        </w:rPr>
        <w:t xml:space="preserve"> </w:t>
      </w:r>
      <w:r w:rsidRPr="00D8742C">
        <w:rPr>
          <w:rFonts w:ascii="Times New Roman" w:hAnsi="Times New Roman" w:cs="Times New Roman"/>
          <w:sz w:val="28"/>
          <w:szCs w:val="28"/>
        </w:rPr>
        <w:t>р</w:t>
      </w:r>
      <w:r w:rsidR="00DA7EA1" w:rsidRPr="00D8742C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DA7EA1" w:rsidRPr="00D8742C" w:rsidRDefault="00DA7EA1" w:rsidP="004549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742C">
        <w:rPr>
          <w:rFonts w:ascii="Times New Roman" w:hAnsi="Times New Roman" w:cs="Times New Roman"/>
          <w:i/>
          <w:sz w:val="28"/>
          <w:szCs w:val="28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D8742C">
        <w:rPr>
          <w:rFonts w:ascii="Times New Roman" w:hAnsi="Times New Roman" w:cs="Times New Roman"/>
          <w:i/>
          <w:sz w:val="28"/>
          <w:szCs w:val="28"/>
        </w:rPr>
        <w:t xml:space="preserve"> (зі змінами)</w:t>
      </w:r>
    </w:p>
    <w:p w:rsidR="00DA7EA1" w:rsidRPr="00D8742C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42C">
        <w:rPr>
          <w:rFonts w:ascii="Times New Roman" w:hAnsi="Times New Roman" w:cs="Times New Roman"/>
          <w:b/>
          <w:sz w:val="28"/>
          <w:szCs w:val="28"/>
        </w:rPr>
        <w:t xml:space="preserve">Найменування, замовника: </w:t>
      </w:r>
      <w:r w:rsidR="00454965" w:rsidRPr="00D874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України,</w:t>
      </w:r>
      <w:r w:rsidR="00796D54" w:rsidRPr="00D8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Київ</w:t>
      </w:r>
      <w:r w:rsidRPr="00D87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D54" w:rsidRPr="00D8742C" w:rsidRDefault="00DA7EA1" w:rsidP="00454965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796D54" w:rsidRPr="00D8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D8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54965" w:rsidRPr="00D874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Будівельно-монтажні роботи</w:t>
      </w:r>
      <w:r w:rsidR="00796D54" w:rsidRPr="00D874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код ДК 021:2015 – </w:t>
      </w:r>
      <w:r w:rsidR="00454965" w:rsidRPr="00D874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45300000-0 (Капітальний ремонт приміщень в адміністративно-технічній будівлі на об’єкті Замовника. Коригування</w:t>
      </w:r>
      <w:r w:rsidR="003947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bookmarkStart w:id="0" w:name="_GoBack"/>
      <w:bookmarkEnd w:id="0"/>
      <w:r w:rsidR="00796D54" w:rsidRPr="00D874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70498" w:rsidRPr="00D8742C" w:rsidRDefault="00070498" w:rsidP="00454965">
      <w:pPr>
        <w:pStyle w:val="a3"/>
        <w:spacing w:line="1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02C" w:rsidRPr="00D8742C" w:rsidRDefault="00454965" w:rsidP="00454965">
      <w:pPr>
        <w:pStyle w:val="a3"/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42C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="0079502C" w:rsidRPr="00D8742C">
        <w:rPr>
          <w:rFonts w:ascii="Times New Roman" w:eastAsia="Calibri" w:hAnsi="Times New Roman" w:cs="Times New Roman"/>
          <w:b/>
          <w:sz w:val="28"/>
          <w:szCs w:val="28"/>
        </w:rPr>
        <w:t>дентифікатор закупівлі</w:t>
      </w:r>
      <w:r w:rsidR="0079502C" w:rsidRPr="00D8742C">
        <w:rPr>
          <w:rFonts w:ascii="Times New Roman" w:eastAsia="Calibri" w:hAnsi="Times New Roman" w:cs="Times New Roman"/>
          <w:sz w:val="28"/>
          <w:szCs w:val="28"/>
        </w:rPr>
        <w:t>:</w:t>
      </w:r>
      <w:r w:rsidR="00A04A5D" w:rsidRPr="00D8742C">
        <w:rPr>
          <w:rFonts w:ascii="Times New Roman" w:eastAsia="Calibri" w:hAnsi="Times New Roman" w:cs="Times New Roman"/>
          <w:sz w:val="28"/>
          <w:szCs w:val="28"/>
        </w:rPr>
        <w:t xml:space="preserve"> UA-202</w:t>
      </w:r>
      <w:r w:rsidRPr="00D8742C">
        <w:rPr>
          <w:rFonts w:ascii="Times New Roman" w:eastAsia="Calibri" w:hAnsi="Times New Roman" w:cs="Times New Roman"/>
          <w:sz w:val="28"/>
          <w:szCs w:val="28"/>
        </w:rPr>
        <w:t>4</w:t>
      </w:r>
      <w:r w:rsidR="00A04A5D" w:rsidRPr="00D8742C">
        <w:rPr>
          <w:rFonts w:ascii="Times New Roman" w:eastAsia="Calibri" w:hAnsi="Times New Roman" w:cs="Times New Roman"/>
          <w:sz w:val="28"/>
          <w:szCs w:val="28"/>
        </w:rPr>
        <w:t>-</w:t>
      </w:r>
      <w:r w:rsidRPr="00D8742C">
        <w:rPr>
          <w:rFonts w:ascii="Times New Roman" w:eastAsia="Calibri" w:hAnsi="Times New Roman" w:cs="Times New Roman"/>
          <w:sz w:val="28"/>
          <w:szCs w:val="28"/>
        </w:rPr>
        <w:t>07</w:t>
      </w:r>
      <w:r w:rsidR="00A04A5D" w:rsidRPr="00D8742C">
        <w:rPr>
          <w:rFonts w:ascii="Times New Roman" w:eastAsia="Calibri" w:hAnsi="Times New Roman" w:cs="Times New Roman"/>
          <w:sz w:val="28"/>
          <w:szCs w:val="28"/>
        </w:rPr>
        <w:t>-</w:t>
      </w:r>
      <w:r w:rsidRPr="00D8742C">
        <w:rPr>
          <w:rFonts w:ascii="Times New Roman" w:eastAsia="Calibri" w:hAnsi="Times New Roman" w:cs="Times New Roman"/>
          <w:sz w:val="28"/>
          <w:szCs w:val="28"/>
        </w:rPr>
        <w:t>0</w:t>
      </w:r>
      <w:r w:rsidR="00A04A5D" w:rsidRPr="00D8742C">
        <w:rPr>
          <w:rFonts w:ascii="Times New Roman" w:eastAsia="Calibri" w:hAnsi="Times New Roman" w:cs="Times New Roman"/>
          <w:sz w:val="28"/>
          <w:szCs w:val="28"/>
        </w:rPr>
        <w:t>5-</w:t>
      </w:r>
      <w:r w:rsidRPr="00D8742C">
        <w:rPr>
          <w:rFonts w:ascii="Times New Roman" w:eastAsia="Calibri" w:hAnsi="Times New Roman" w:cs="Times New Roman"/>
          <w:sz w:val="28"/>
          <w:szCs w:val="28"/>
        </w:rPr>
        <w:t>008121</w:t>
      </w:r>
      <w:r w:rsidR="00A04A5D" w:rsidRPr="00D8742C">
        <w:rPr>
          <w:rFonts w:ascii="Times New Roman" w:eastAsia="Calibri" w:hAnsi="Times New Roman" w:cs="Times New Roman"/>
          <w:sz w:val="28"/>
          <w:szCs w:val="28"/>
        </w:rPr>
        <w:t>-a</w:t>
      </w:r>
      <w:r w:rsidR="0079502C" w:rsidRPr="00D874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02C" w:rsidRPr="00D8742C" w:rsidRDefault="0079502C" w:rsidP="0045496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 w:rsidR="00C6172F" w:rsidRPr="00D8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965" w:rsidRPr="00D8742C">
        <w:rPr>
          <w:rFonts w:ascii="Times New Roman" w:eastAsia="Calibri" w:hAnsi="Times New Roman" w:cs="Times New Roman"/>
          <w:sz w:val="28"/>
          <w:szCs w:val="28"/>
        </w:rPr>
        <w:t xml:space="preserve">14071033,20 грн. </w:t>
      </w:r>
      <w:r w:rsidRPr="00D8742C">
        <w:rPr>
          <w:rFonts w:ascii="Times New Roman" w:eastAsia="Times New Roman" w:hAnsi="Times New Roman" w:cs="Times New Roman"/>
          <w:sz w:val="28"/>
          <w:szCs w:val="28"/>
          <w:lang w:eastAsia="ru-RU"/>
        </w:rPr>
        <w:t>з урахуванням ПДВ</w:t>
      </w:r>
      <w:r w:rsidR="00454965" w:rsidRPr="00D8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B778E4" w:rsidRPr="00D8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КПКВ </w:t>
      </w:r>
      <w:r w:rsidR="00B778E4" w:rsidRPr="00D8742C">
        <w:rPr>
          <w:rFonts w:ascii="Times New Roman" w:hAnsi="Times New Roman" w:cs="Times New Roman"/>
          <w:sz w:val="28"/>
          <w:szCs w:val="28"/>
        </w:rPr>
        <w:t>6521010</w:t>
      </w:r>
      <w:r w:rsidR="00454965" w:rsidRPr="00D8742C">
        <w:rPr>
          <w:rFonts w:ascii="Times New Roman" w:hAnsi="Times New Roman" w:cs="Times New Roman"/>
          <w:sz w:val="28"/>
          <w:szCs w:val="28"/>
        </w:rPr>
        <w:t xml:space="preserve"> по КЕКВ 3132</w:t>
      </w:r>
      <w:r w:rsidRPr="00D87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873" w:rsidRPr="008B7873" w:rsidRDefault="00060760" w:rsidP="008B7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Розрахунок очікуваної вартості предмета закупівлі здійснено на підставі </w:t>
      </w:r>
      <w:r w:rsidR="008B7873" w:rsidRPr="008B7873">
        <w:rPr>
          <w:rFonts w:ascii="Times New Roman" w:eastAsia="Times New Roman" w:hAnsi="Times New Roman" w:cs="Times New Roman"/>
          <w:sz w:val="28"/>
          <w:szCs w:val="28"/>
        </w:rPr>
        <w:t>розробленої проектно-кошторисної документації та отриманого позитивного експертного звіту. Розрахова</w:t>
      </w:r>
      <w:r w:rsidR="004953E4">
        <w:rPr>
          <w:rFonts w:ascii="Times New Roman" w:eastAsia="Times New Roman" w:hAnsi="Times New Roman" w:cs="Times New Roman"/>
          <w:sz w:val="28"/>
          <w:szCs w:val="28"/>
        </w:rPr>
        <w:t>на очікувана вартість закупівлі</w:t>
      </w:r>
      <w:r w:rsidR="008B7873" w:rsidRPr="008B7873">
        <w:rPr>
          <w:rFonts w:ascii="Times New Roman" w:eastAsia="Times New Roman" w:hAnsi="Times New Roman" w:cs="Times New Roman"/>
          <w:sz w:val="28"/>
          <w:szCs w:val="28"/>
        </w:rPr>
        <w:t xml:space="preserve"> складає - 14 071 033,20 грн.</w:t>
      </w:r>
    </w:p>
    <w:p w:rsidR="008B7873" w:rsidRDefault="008B7873" w:rsidP="00985F72">
      <w:pPr>
        <w:pStyle w:val="a4"/>
        <w:ind w:right="0" w:firstLine="567"/>
        <w:rPr>
          <w:b/>
          <w:sz w:val="26"/>
          <w:szCs w:val="26"/>
        </w:rPr>
      </w:pPr>
    </w:p>
    <w:p w:rsidR="00642756" w:rsidRPr="00D8742C" w:rsidRDefault="00CB6903" w:rsidP="00985F72">
      <w:pPr>
        <w:pStyle w:val="a4"/>
        <w:ind w:right="0" w:firstLine="567"/>
        <w:rPr>
          <w:b/>
          <w:szCs w:val="28"/>
        </w:rPr>
      </w:pPr>
      <w:r w:rsidRPr="00D8742C">
        <w:rPr>
          <w:b/>
          <w:szCs w:val="28"/>
        </w:rPr>
        <w:t>Обґрунтування</w:t>
      </w:r>
      <w:r w:rsidR="00060760" w:rsidRPr="00D8742C">
        <w:rPr>
          <w:b/>
          <w:szCs w:val="28"/>
        </w:rPr>
        <w:t xml:space="preserve"> технічних та </w:t>
      </w:r>
      <w:r w:rsidR="00642756" w:rsidRPr="00D8742C">
        <w:rPr>
          <w:b/>
          <w:szCs w:val="28"/>
        </w:rPr>
        <w:t>якісних характеристик</w:t>
      </w:r>
      <w:r w:rsidR="00060760" w:rsidRPr="00D8742C">
        <w:rPr>
          <w:b/>
          <w:szCs w:val="28"/>
        </w:rPr>
        <w:t xml:space="preserve"> предмета закупівлі</w:t>
      </w:r>
      <w:r w:rsidR="00642756" w:rsidRPr="00D8742C">
        <w:rPr>
          <w:b/>
          <w:szCs w:val="28"/>
        </w:rPr>
        <w:t>.</w:t>
      </w:r>
    </w:p>
    <w:p w:rsidR="00D8742C" w:rsidRPr="00D8742C" w:rsidRDefault="00D8742C" w:rsidP="008F4B11">
      <w:pPr>
        <w:pStyle w:val="a4"/>
        <w:ind w:firstLine="567"/>
        <w:rPr>
          <w:sz w:val="16"/>
          <w:szCs w:val="16"/>
        </w:rPr>
      </w:pPr>
    </w:p>
    <w:p w:rsidR="00060760" w:rsidRPr="00D8742C" w:rsidRDefault="00FF75FB" w:rsidP="008F4B11">
      <w:pPr>
        <w:pStyle w:val="a4"/>
        <w:ind w:firstLine="567"/>
        <w:rPr>
          <w:szCs w:val="28"/>
        </w:rPr>
      </w:pPr>
      <w:r w:rsidRPr="00D8742C">
        <w:rPr>
          <w:szCs w:val="28"/>
        </w:rPr>
        <w:t xml:space="preserve">Технічні характеристики предмета закупівлі </w:t>
      </w:r>
      <w:r w:rsidR="00060760" w:rsidRPr="00D8742C">
        <w:rPr>
          <w:szCs w:val="28"/>
        </w:rPr>
        <w:t xml:space="preserve">складені відповідно до потреб Замовника та норм чинного законодавства і зазначені в тендерній документації. Робочий проект на капітальний ремонт розроблений на підставі завдання замовника на проектування, технічного обстеження будівельних конструкцій та інженерних мереж. Передбачено виконання робіт з капітального ремонту, а саме: мережі опалення, систем вентиляції, та кондиціювання та внутрішнє опорядження приміщень, приведення приміщень до вимог згідно з санітарно-технічними нормами. </w:t>
      </w:r>
    </w:p>
    <w:p w:rsidR="00124970" w:rsidRPr="00D8742C" w:rsidRDefault="00124970" w:rsidP="00F93900">
      <w:pPr>
        <w:pStyle w:val="a4"/>
        <w:ind w:right="0" w:firstLine="567"/>
        <w:rPr>
          <w:b/>
          <w:szCs w:val="28"/>
          <w:lang w:val="ru-RU"/>
        </w:rPr>
      </w:pPr>
    </w:p>
    <w:p w:rsidR="00796D54" w:rsidRPr="0024361C" w:rsidRDefault="00796D54" w:rsidP="00F93900">
      <w:pPr>
        <w:pStyle w:val="a4"/>
        <w:ind w:right="0" w:firstLine="567"/>
        <w:rPr>
          <w:b/>
          <w:sz w:val="26"/>
          <w:szCs w:val="26"/>
          <w:lang w:val="ru-RU"/>
        </w:rPr>
      </w:pPr>
    </w:p>
    <w:sectPr w:rsidR="00796D54" w:rsidRPr="0024361C" w:rsidSect="00516BD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60760"/>
    <w:rsid w:val="00070498"/>
    <w:rsid w:val="00124970"/>
    <w:rsid w:val="001B3071"/>
    <w:rsid w:val="00236E4A"/>
    <w:rsid w:val="0024361C"/>
    <w:rsid w:val="00267967"/>
    <w:rsid w:val="002E3E82"/>
    <w:rsid w:val="003947B1"/>
    <w:rsid w:val="00454965"/>
    <w:rsid w:val="00487A94"/>
    <w:rsid w:val="004938BC"/>
    <w:rsid w:val="004953E4"/>
    <w:rsid w:val="004F242D"/>
    <w:rsid w:val="00516BD7"/>
    <w:rsid w:val="00533E01"/>
    <w:rsid w:val="00533F7C"/>
    <w:rsid w:val="00607410"/>
    <w:rsid w:val="006321A9"/>
    <w:rsid w:val="00642756"/>
    <w:rsid w:val="006805C4"/>
    <w:rsid w:val="006C7014"/>
    <w:rsid w:val="0079502C"/>
    <w:rsid w:val="00796D54"/>
    <w:rsid w:val="00797CBE"/>
    <w:rsid w:val="007C2B6C"/>
    <w:rsid w:val="00881782"/>
    <w:rsid w:val="008B7873"/>
    <w:rsid w:val="008F4B11"/>
    <w:rsid w:val="00985F72"/>
    <w:rsid w:val="00A04A5D"/>
    <w:rsid w:val="00B373C4"/>
    <w:rsid w:val="00B778E4"/>
    <w:rsid w:val="00BA435D"/>
    <w:rsid w:val="00BA507A"/>
    <w:rsid w:val="00BB6932"/>
    <w:rsid w:val="00C6172F"/>
    <w:rsid w:val="00C62F47"/>
    <w:rsid w:val="00C9545A"/>
    <w:rsid w:val="00CA3547"/>
    <w:rsid w:val="00CB6903"/>
    <w:rsid w:val="00D8742C"/>
    <w:rsid w:val="00DA7EA1"/>
    <w:rsid w:val="00DB23A1"/>
    <w:rsid w:val="00DD35A0"/>
    <w:rsid w:val="00E03FD9"/>
    <w:rsid w:val="00E530DD"/>
    <w:rsid w:val="00F70417"/>
    <w:rsid w:val="00F93900"/>
    <w:rsid w:val="00FB2DED"/>
    <w:rsid w:val="00FF0BB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ASUS</cp:lastModifiedBy>
  <cp:revision>26</cp:revision>
  <cp:lastPrinted>2023-10-23T16:22:00Z</cp:lastPrinted>
  <dcterms:created xsi:type="dcterms:W3CDTF">2023-05-12T12:03:00Z</dcterms:created>
  <dcterms:modified xsi:type="dcterms:W3CDTF">2024-07-09T06:59:00Z</dcterms:modified>
</cp:coreProperties>
</file>