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CE0A42" w:rsidP="009A131C">
            <w:pPr>
              <w:rPr>
                <w:lang w:val="uk-UA"/>
              </w:rPr>
            </w:pPr>
            <w:r>
              <w:rPr>
                <w:lang w:val="uk-UA"/>
              </w:rPr>
              <w:t>Б</w:t>
            </w:r>
            <w:r w:rsidRPr="00CE0A42">
              <w:rPr>
                <w:lang w:val="uk-UA"/>
              </w:rPr>
              <w:t>ензин А-95-Євро5 по талонах/</w:t>
            </w:r>
            <w:proofErr w:type="spellStart"/>
            <w:r w:rsidR="009A131C">
              <w:rPr>
                <w:lang w:val="uk-UA"/>
              </w:rPr>
              <w:t>скретч</w:t>
            </w:r>
            <w:proofErr w:type="spellEnd"/>
            <w:r w:rsidR="009A131C">
              <w:rPr>
                <w:lang w:val="uk-UA"/>
              </w:rPr>
              <w:t xml:space="preserve"> картах, дизельне паливо-</w:t>
            </w:r>
            <w:r w:rsidRPr="00CE0A42">
              <w:rPr>
                <w:lang w:val="uk-UA"/>
              </w:rPr>
              <w:t>Євро5 по талонах/</w:t>
            </w:r>
            <w:proofErr w:type="spellStart"/>
            <w:r w:rsidRPr="00CE0A42">
              <w:rPr>
                <w:lang w:val="uk-UA"/>
              </w:rPr>
              <w:t>скретч</w:t>
            </w:r>
            <w:proofErr w:type="spellEnd"/>
            <w:r w:rsidRPr="00CE0A42">
              <w:rPr>
                <w:lang w:val="uk-UA"/>
              </w:rPr>
              <w:t xml:space="preserve"> картах,                              ДК 021:2015 – 09130000-9 «Нафта і дистиляти»</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9A131C" w:rsidP="00CF4D6C">
            <w:pPr>
              <w:rPr>
                <w:lang w:val="uk-UA"/>
              </w:rPr>
            </w:pPr>
            <w:r w:rsidRPr="009A131C">
              <w:rPr>
                <w:rFonts w:eastAsia="SimSun"/>
                <w:lang w:val="uk-UA" w:eastAsia="en-US"/>
              </w:rPr>
              <w:t>UA-2024-05-27-012713-a</w:t>
            </w:r>
          </w:p>
        </w:tc>
      </w:tr>
      <w:tr w:rsidR="00A37F62" w:rsidRPr="008D69DB"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9A131C" w:rsidP="008D69DB">
            <w:pPr>
              <w:rPr>
                <w:lang w:val="uk-UA"/>
              </w:rPr>
            </w:pPr>
            <w:r w:rsidRPr="009A131C">
              <w:rPr>
                <w:b/>
                <w:lang w:val="uk-UA"/>
              </w:rPr>
              <w:t>1 785 199,20</w:t>
            </w:r>
            <w:r w:rsidR="003332EE" w:rsidRPr="003332EE">
              <w:rPr>
                <w:lang w:val="uk-UA"/>
              </w:rPr>
              <w:t xml:space="preserve"> грн</w:t>
            </w:r>
            <w:r w:rsidR="008D69DB" w:rsidRPr="008D69DB">
              <w:rPr>
                <w:lang w:val="uk-UA"/>
              </w:rPr>
              <w:t>., з ПДВ 0,00%.</w:t>
            </w:r>
          </w:p>
        </w:tc>
      </w:tr>
      <w:tr w:rsidR="005816ED"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3332EE" w:rsidRPr="003332EE" w:rsidRDefault="009A131C" w:rsidP="003332EE">
            <w:pPr>
              <w:rPr>
                <w:bCs/>
                <w:color w:val="000000"/>
                <w:lang w:val="uk-UA" w:eastAsia="uk-UA"/>
              </w:rPr>
            </w:pPr>
            <w:r w:rsidRPr="009A131C">
              <w:rPr>
                <w:b/>
                <w:lang w:val="uk-UA"/>
              </w:rPr>
              <w:t>1 785 199,20</w:t>
            </w:r>
            <w:r>
              <w:rPr>
                <w:b/>
                <w:lang w:val="uk-UA"/>
              </w:rPr>
              <w:t xml:space="preserve"> </w:t>
            </w:r>
            <w:r w:rsidR="003332EE" w:rsidRPr="003332EE">
              <w:rPr>
                <w:lang w:val="uk-UA"/>
              </w:rPr>
              <w:t>грн</w:t>
            </w:r>
            <w:r w:rsidR="008D69DB" w:rsidRPr="008D69DB">
              <w:rPr>
                <w:lang w:val="uk-UA"/>
              </w:rPr>
              <w:t>. (</w:t>
            </w:r>
            <w:r w:rsidR="003332EE">
              <w:rPr>
                <w:lang w:val="uk-UA"/>
              </w:rPr>
              <w:t xml:space="preserve">один мільйон </w:t>
            </w:r>
            <w:r>
              <w:rPr>
                <w:lang w:val="uk-UA"/>
              </w:rPr>
              <w:t>сім</w:t>
            </w:r>
            <w:r w:rsidR="003332EE">
              <w:rPr>
                <w:lang w:val="uk-UA"/>
              </w:rPr>
              <w:t xml:space="preserve">сот </w:t>
            </w:r>
            <w:r>
              <w:rPr>
                <w:lang w:val="uk-UA"/>
              </w:rPr>
              <w:t>вісім</w:t>
            </w:r>
            <w:r w:rsidR="003332EE">
              <w:rPr>
                <w:lang w:val="uk-UA"/>
              </w:rPr>
              <w:t xml:space="preserve">десят </w:t>
            </w:r>
            <w:r>
              <w:rPr>
                <w:lang w:val="uk-UA"/>
              </w:rPr>
              <w:t>п’ять</w:t>
            </w:r>
            <w:r w:rsidR="008D69DB" w:rsidRPr="008D69DB">
              <w:rPr>
                <w:lang w:val="uk-UA"/>
              </w:rPr>
              <w:t xml:space="preserve"> тисяч </w:t>
            </w:r>
            <w:r>
              <w:rPr>
                <w:lang w:val="uk-UA"/>
              </w:rPr>
              <w:t>сто дев’яносто дев’ять</w:t>
            </w:r>
            <w:r w:rsidR="003332EE">
              <w:rPr>
                <w:lang w:val="uk-UA"/>
              </w:rPr>
              <w:t xml:space="preserve"> </w:t>
            </w:r>
            <w:r w:rsidR="008D69DB" w:rsidRPr="008D69DB">
              <w:rPr>
                <w:lang w:val="uk-UA"/>
              </w:rPr>
              <w:t>грн. 20 коп.), з ПДВ 0,00%.</w:t>
            </w:r>
            <w:r w:rsidR="00CF4D6C" w:rsidRPr="00CF4D6C">
              <w:rPr>
                <w:bCs/>
                <w:color w:val="000000"/>
                <w:lang w:val="uk-UA" w:eastAsia="uk-UA"/>
              </w:rPr>
              <w:t xml:space="preserve">             Фінансування буде здійснюватися по КПКВ 6521010 за КЕКВ 2210 за кодом ДК 021:2015 – 09130000-9 «Нафта і дистиляти» за рахунок </w:t>
            </w:r>
            <w:r w:rsidR="003332EE" w:rsidRPr="003332EE">
              <w:rPr>
                <w:bCs/>
                <w:color w:val="000000"/>
                <w:lang w:val="uk-UA" w:eastAsia="uk-UA"/>
              </w:rPr>
              <w:t xml:space="preserve">коштів субвенцій з місцевого бюджету в Державний бюджет України на суму – </w:t>
            </w:r>
            <w:r w:rsidRPr="009A131C">
              <w:rPr>
                <w:bCs/>
                <w:color w:val="000000"/>
                <w:lang w:val="uk-UA" w:eastAsia="uk-UA"/>
              </w:rPr>
              <w:t xml:space="preserve">1 785 199,20 </w:t>
            </w:r>
            <w:r w:rsidR="003332EE" w:rsidRPr="003332EE">
              <w:rPr>
                <w:bCs/>
                <w:color w:val="000000"/>
                <w:lang w:val="uk-UA" w:eastAsia="uk-UA"/>
              </w:rPr>
              <w:t>грн., а саме:</w:t>
            </w:r>
          </w:p>
          <w:p w:rsidR="009A131C" w:rsidRPr="009A131C" w:rsidRDefault="003332EE" w:rsidP="009A131C">
            <w:pPr>
              <w:rPr>
                <w:bCs/>
                <w:color w:val="000000"/>
                <w:lang w:val="uk-UA" w:eastAsia="uk-UA"/>
              </w:rPr>
            </w:pPr>
            <w:r w:rsidRPr="003332EE">
              <w:rPr>
                <w:bCs/>
                <w:color w:val="000000"/>
                <w:lang w:val="uk-UA" w:eastAsia="uk-UA"/>
              </w:rPr>
              <w:t xml:space="preserve"> -</w:t>
            </w:r>
            <w:r w:rsidR="009A131C" w:rsidRPr="009A131C">
              <w:rPr>
                <w:bCs/>
                <w:color w:val="000000"/>
                <w:lang w:val="uk-UA" w:eastAsia="uk-UA"/>
              </w:rPr>
              <w:t xml:space="preserve"> -програма </w:t>
            </w:r>
            <w:proofErr w:type="spellStart"/>
            <w:r w:rsidR="009A131C" w:rsidRPr="009A131C">
              <w:rPr>
                <w:bCs/>
                <w:color w:val="000000"/>
                <w:lang w:val="uk-UA" w:eastAsia="uk-UA"/>
              </w:rPr>
              <w:t>Нерубайської</w:t>
            </w:r>
            <w:proofErr w:type="spellEnd"/>
            <w:r w:rsidR="009A131C" w:rsidRPr="009A131C">
              <w:rPr>
                <w:bCs/>
                <w:color w:val="000000"/>
                <w:lang w:val="uk-UA" w:eastAsia="uk-UA"/>
              </w:rPr>
              <w:t xml:space="preserve"> сільської ради </w:t>
            </w:r>
            <w:proofErr w:type="spellStart"/>
            <w:r w:rsidR="009A131C" w:rsidRPr="009A131C">
              <w:rPr>
                <w:bCs/>
                <w:color w:val="000000"/>
                <w:lang w:val="uk-UA" w:eastAsia="uk-UA"/>
              </w:rPr>
              <w:t>Біляївського</w:t>
            </w:r>
            <w:proofErr w:type="spellEnd"/>
            <w:r w:rsidR="009A131C" w:rsidRPr="009A131C">
              <w:rPr>
                <w:bCs/>
                <w:color w:val="000000"/>
                <w:lang w:val="uk-UA" w:eastAsia="uk-UA"/>
              </w:rPr>
              <w:t xml:space="preserve"> р-ну Одеській області по сприянню діяльності Управління СБУ в Одеській області на 2022-2025 роки (рішення №332-</w:t>
            </w:r>
            <w:r w:rsidR="009A131C" w:rsidRPr="009A131C">
              <w:rPr>
                <w:bCs/>
                <w:color w:val="000000"/>
                <w:lang w:val="en-US" w:eastAsia="uk-UA"/>
              </w:rPr>
              <w:t>VIII</w:t>
            </w:r>
            <w:r w:rsidR="009A131C" w:rsidRPr="009A131C">
              <w:rPr>
                <w:bCs/>
                <w:color w:val="000000"/>
                <w:lang w:val="uk-UA" w:eastAsia="uk-UA"/>
              </w:rPr>
              <w:t xml:space="preserve"> 25.11.2022) у сумі -                         </w:t>
            </w:r>
            <w:r w:rsidR="009A131C" w:rsidRPr="009A131C">
              <w:rPr>
                <w:b/>
                <w:bCs/>
                <w:color w:val="000000"/>
                <w:lang w:val="uk-UA" w:eastAsia="uk-UA"/>
              </w:rPr>
              <w:t>602 235,80 грн</w:t>
            </w:r>
            <w:r w:rsidR="009A131C" w:rsidRPr="009A131C">
              <w:rPr>
                <w:bCs/>
                <w:color w:val="000000"/>
                <w:lang w:val="uk-UA" w:eastAsia="uk-UA"/>
              </w:rPr>
              <w:t>.;</w:t>
            </w:r>
          </w:p>
          <w:p w:rsidR="009A131C" w:rsidRPr="009A131C" w:rsidRDefault="009A131C" w:rsidP="009A131C">
            <w:pPr>
              <w:rPr>
                <w:bCs/>
                <w:color w:val="000000"/>
                <w:lang w:val="uk-UA" w:eastAsia="uk-UA"/>
              </w:rPr>
            </w:pPr>
            <w:r w:rsidRPr="009A131C">
              <w:rPr>
                <w:bCs/>
                <w:color w:val="000000"/>
                <w:lang w:val="uk-UA" w:eastAsia="uk-UA"/>
              </w:rPr>
              <w:t xml:space="preserve">-програма зміцнення законності, безпеки та порядку на території </w:t>
            </w:r>
            <w:proofErr w:type="spellStart"/>
            <w:r w:rsidRPr="009A131C">
              <w:rPr>
                <w:bCs/>
                <w:color w:val="000000"/>
                <w:lang w:val="uk-UA" w:eastAsia="uk-UA"/>
              </w:rPr>
              <w:t>Кулевчанської</w:t>
            </w:r>
            <w:proofErr w:type="spellEnd"/>
            <w:r w:rsidRPr="009A131C">
              <w:rPr>
                <w:bCs/>
                <w:color w:val="000000"/>
                <w:lang w:val="uk-UA" w:eastAsia="uk-UA"/>
              </w:rPr>
              <w:t xml:space="preserve"> сільської ради Одеській області на 2024 ріку (рішення №808-</w:t>
            </w:r>
            <w:r w:rsidRPr="009A131C">
              <w:rPr>
                <w:bCs/>
                <w:color w:val="000000"/>
                <w:lang w:val="en-US" w:eastAsia="uk-UA"/>
              </w:rPr>
              <w:t>VIII</w:t>
            </w:r>
            <w:r w:rsidRPr="009A131C">
              <w:rPr>
                <w:bCs/>
                <w:color w:val="000000"/>
                <w:lang w:val="uk-UA" w:eastAsia="uk-UA"/>
              </w:rPr>
              <w:t xml:space="preserve"> 20.12.2023)  у сумі - </w:t>
            </w:r>
            <w:r w:rsidRPr="009A131C">
              <w:rPr>
                <w:b/>
                <w:bCs/>
                <w:color w:val="000000"/>
                <w:lang w:val="uk-UA" w:eastAsia="uk-UA"/>
              </w:rPr>
              <w:t>200 000,00 грн</w:t>
            </w:r>
            <w:r w:rsidRPr="009A131C">
              <w:rPr>
                <w:bCs/>
                <w:color w:val="000000"/>
                <w:lang w:val="uk-UA" w:eastAsia="uk-UA"/>
              </w:rPr>
              <w:t>.;</w:t>
            </w:r>
          </w:p>
          <w:p w:rsidR="009A131C" w:rsidRPr="009A131C" w:rsidRDefault="009A131C" w:rsidP="009A131C">
            <w:pPr>
              <w:rPr>
                <w:bCs/>
                <w:color w:val="000000"/>
                <w:lang w:val="uk-UA" w:eastAsia="uk-UA"/>
              </w:rPr>
            </w:pPr>
            <w:r w:rsidRPr="009A131C">
              <w:rPr>
                <w:bCs/>
                <w:color w:val="000000"/>
                <w:lang w:val="uk-UA" w:eastAsia="uk-UA"/>
              </w:rPr>
              <w:t xml:space="preserve">-програма зміцнення законності, безпеки та порядку на території громади Білгород-Дністровського району Одеській області "Безпечна </w:t>
            </w:r>
            <w:proofErr w:type="spellStart"/>
            <w:r w:rsidRPr="009A131C">
              <w:rPr>
                <w:bCs/>
                <w:color w:val="000000"/>
                <w:lang w:val="uk-UA" w:eastAsia="uk-UA"/>
              </w:rPr>
              <w:t>Плахтіївська</w:t>
            </w:r>
            <w:proofErr w:type="spellEnd"/>
            <w:r w:rsidRPr="009A131C">
              <w:rPr>
                <w:bCs/>
                <w:color w:val="000000"/>
                <w:lang w:val="uk-UA" w:eastAsia="uk-UA"/>
              </w:rPr>
              <w:t xml:space="preserve"> сільська територіальна громада" на 2024 рік (рішення №1079-</w:t>
            </w:r>
            <w:r w:rsidRPr="009A131C">
              <w:rPr>
                <w:bCs/>
                <w:color w:val="000000"/>
                <w:lang w:val="en-US" w:eastAsia="uk-UA"/>
              </w:rPr>
              <w:t>VIII</w:t>
            </w:r>
            <w:r w:rsidRPr="009A131C">
              <w:rPr>
                <w:bCs/>
                <w:color w:val="000000"/>
                <w:lang w:val="uk-UA" w:eastAsia="uk-UA"/>
              </w:rPr>
              <w:t xml:space="preserve"> 20.02.2024) у сумі - </w:t>
            </w:r>
            <w:r w:rsidRPr="009A131C">
              <w:rPr>
                <w:b/>
                <w:bCs/>
                <w:color w:val="000000"/>
                <w:lang w:val="uk-UA" w:eastAsia="uk-UA"/>
              </w:rPr>
              <w:t>50 000,00 грн</w:t>
            </w:r>
            <w:r w:rsidRPr="009A131C">
              <w:rPr>
                <w:bCs/>
                <w:color w:val="000000"/>
                <w:lang w:val="uk-UA" w:eastAsia="uk-UA"/>
              </w:rPr>
              <w:t>.;</w:t>
            </w:r>
          </w:p>
          <w:p w:rsidR="009A131C" w:rsidRPr="009A131C" w:rsidRDefault="009A131C" w:rsidP="009A131C">
            <w:pPr>
              <w:rPr>
                <w:bCs/>
                <w:color w:val="000000"/>
                <w:lang w:val="uk-UA" w:eastAsia="uk-UA"/>
              </w:rPr>
            </w:pPr>
            <w:r w:rsidRPr="009A131C">
              <w:rPr>
                <w:bCs/>
                <w:color w:val="000000"/>
                <w:lang w:val="uk-UA" w:eastAsia="uk-UA"/>
              </w:rPr>
              <w:t xml:space="preserve">-програма зміцнення законності, безпеки та порядку на території </w:t>
            </w:r>
            <w:proofErr w:type="spellStart"/>
            <w:r w:rsidRPr="009A131C">
              <w:rPr>
                <w:bCs/>
                <w:color w:val="000000"/>
                <w:lang w:val="uk-UA" w:eastAsia="uk-UA"/>
              </w:rPr>
              <w:t>Маразліївської</w:t>
            </w:r>
            <w:proofErr w:type="spellEnd"/>
            <w:r w:rsidRPr="009A131C">
              <w:rPr>
                <w:bCs/>
                <w:color w:val="000000"/>
                <w:lang w:val="uk-UA" w:eastAsia="uk-UA"/>
              </w:rPr>
              <w:t xml:space="preserve"> сільської територіальної громади  Білгород-Дністровського району Одеській області "Безпечна </w:t>
            </w:r>
            <w:proofErr w:type="spellStart"/>
            <w:r w:rsidRPr="009A131C">
              <w:rPr>
                <w:bCs/>
                <w:color w:val="000000"/>
                <w:lang w:val="uk-UA" w:eastAsia="uk-UA"/>
              </w:rPr>
              <w:t>Маразліївська</w:t>
            </w:r>
            <w:proofErr w:type="spellEnd"/>
            <w:r w:rsidRPr="009A131C">
              <w:rPr>
                <w:bCs/>
                <w:color w:val="000000"/>
                <w:lang w:val="uk-UA" w:eastAsia="uk-UA"/>
              </w:rPr>
              <w:t xml:space="preserve">  територіальна громада" на 2024 рік (рішення №1207-</w:t>
            </w:r>
            <w:r w:rsidRPr="009A131C">
              <w:rPr>
                <w:bCs/>
                <w:color w:val="000000"/>
                <w:lang w:val="en-US" w:eastAsia="uk-UA"/>
              </w:rPr>
              <w:t>VIII</w:t>
            </w:r>
            <w:r w:rsidRPr="009A131C">
              <w:rPr>
                <w:bCs/>
                <w:color w:val="000000"/>
                <w:lang w:val="uk-UA" w:eastAsia="uk-UA"/>
              </w:rPr>
              <w:t xml:space="preserve"> 08.02.2024) у сумі - </w:t>
            </w:r>
            <w:r w:rsidRPr="009A131C">
              <w:rPr>
                <w:b/>
                <w:bCs/>
                <w:color w:val="000000"/>
                <w:lang w:val="uk-UA" w:eastAsia="uk-UA"/>
              </w:rPr>
              <w:t>50 000,00 грн</w:t>
            </w:r>
            <w:r w:rsidRPr="009A131C">
              <w:rPr>
                <w:bCs/>
                <w:color w:val="000000"/>
                <w:lang w:val="uk-UA" w:eastAsia="uk-UA"/>
              </w:rPr>
              <w:t>.;</w:t>
            </w:r>
          </w:p>
          <w:p w:rsidR="009A131C" w:rsidRPr="009A131C" w:rsidRDefault="009A131C" w:rsidP="009A131C">
            <w:pPr>
              <w:rPr>
                <w:bCs/>
                <w:color w:val="000000"/>
                <w:lang w:val="uk-UA" w:eastAsia="uk-UA"/>
              </w:rPr>
            </w:pPr>
            <w:r w:rsidRPr="009A131C">
              <w:rPr>
                <w:bCs/>
                <w:color w:val="000000"/>
                <w:lang w:val="uk-UA" w:eastAsia="uk-UA"/>
              </w:rPr>
              <w:t xml:space="preserve">-програма "Безпечна </w:t>
            </w:r>
            <w:proofErr w:type="spellStart"/>
            <w:r w:rsidRPr="009A131C">
              <w:rPr>
                <w:bCs/>
                <w:color w:val="000000"/>
                <w:lang w:val="uk-UA" w:eastAsia="uk-UA"/>
              </w:rPr>
              <w:t>Саратська</w:t>
            </w:r>
            <w:proofErr w:type="spellEnd"/>
            <w:r w:rsidRPr="009A131C">
              <w:rPr>
                <w:bCs/>
                <w:color w:val="000000"/>
                <w:lang w:val="uk-UA" w:eastAsia="uk-UA"/>
              </w:rPr>
              <w:t xml:space="preserve"> селищна територіальна громада" на 2023-2024 роки (рішення №1141-</w:t>
            </w:r>
            <w:r w:rsidRPr="009A131C">
              <w:rPr>
                <w:bCs/>
                <w:color w:val="000000"/>
                <w:lang w:val="en-US" w:eastAsia="uk-UA"/>
              </w:rPr>
              <w:t>VIII</w:t>
            </w:r>
            <w:r w:rsidRPr="009A131C">
              <w:rPr>
                <w:bCs/>
                <w:color w:val="000000"/>
                <w:lang w:val="uk-UA" w:eastAsia="uk-UA"/>
              </w:rPr>
              <w:t xml:space="preserve"> 05.05.2023) у сумі - </w:t>
            </w:r>
            <w:r w:rsidRPr="009A131C">
              <w:rPr>
                <w:b/>
                <w:bCs/>
                <w:color w:val="000000"/>
                <w:lang w:val="uk-UA" w:eastAsia="uk-UA"/>
              </w:rPr>
              <w:t>100 000,00 грн</w:t>
            </w:r>
            <w:r w:rsidRPr="009A131C">
              <w:rPr>
                <w:bCs/>
                <w:color w:val="000000"/>
                <w:lang w:val="uk-UA" w:eastAsia="uk-UA"/>
              </w:rPr>
              <w:t>.;</w:t>
            </w:r>
          </w:p>
          <w:p w:rsidR="009A131C" w:rsidRPr="009A131C" w:rsidRDefault="009A131C" w:rsidP="009A131C">
            <w:pPr>
              <w:rPr>
                <w:bCs/>
                <w:color w:val="000000"/>
                <w:lang w:val="uk-UA" w:eastAsia="uk-UA"/>
              </w:rPr>
            </w:pPr>
            <w:r w:rsidRPr="009A131C">
              <w:rPr>
                <w:bCs/>
                <w:color w:val="000000"/>
                <w:lang w:val="uk-UA" w:eastAsia="uk-UA"/>
              </w:rPr>
              <w:t xml:space="preserve">-програма зміцнення законності, безпеки та порядку на території  Старокозацької </w:t>
            </w:r>
            <w:r w:rsidRPr="009A131C">
              <w:rPr>
                <w:bCs/>
                <w:color w:val="000000"/>
                <w:lang w:val="uk-UA" w:eastAsia="uk-UA"/>
              </w:rPr>
              <w:lastRenderedPageBreak/>
              <w:t>територіальної громади Білгород-Дністровського району Одеській області на 2024 рік (рішення №3074-</w:t>
            </w:r>
            <w:r w:rsidRPr="009A131C">
              <w:rPr>
                <w:bCs/>
                <w:color w:val="000000"/>
                <w:lang w:val="en-US" w:eastAsia="uk-UA"/>
              </w:rPr>
              <w:t>VIII</w:t>
            </w:r>
            <w:r w:rsidRPr="009A131C">
              <w:rPr>
                <w:bCs/>
                <w:color w:val="000000"/>
                <w:lang w:val="uk-UA" w:eastAsia="uk-UA"/>
              </w:rPr>
              <w:t xml:space="preserve"> 11.04.2024) у сумі - </w:t>
            </w:r>
            <w:r w:rsidRPr="009A131C">
              <w:rPr>
                <w:b/>
                <w:bCs/>
                <w:color w:val="000000"/>
                <w:lang w:val="uk-UA" w:eastAsia="uk-UA"/>
              </w:rPr>
              <w:t>55 000,00 грн</w:t>
            </w:r>
            <w:r w:rsidRPr="009A131C">
              <w:rPr>
                <w:bCs/>
                <w:color w:val="000000"/>
                <w:lang w:val="uk-UA" w:eastAsia="uk-UA"/>
              </w:rPr>
              <w:t>.;</w:t>
            </w:r>
          </w:p>
          <w:p w:rsidR="009A131C" w:rsidRPr="009A131C" w:rsidRDefault="009A131C" w:rsidP="009A131C">
            <w:pPr>
              <w:rPr>
                <w:bCs/>
                <w:color w:val="000000"/>
                <w:lang w:val="uk-UA" w:eastAsia="uk-UA"/>
              </w:rPr>
            </w:pPr>
            <w:r w:rsidRPr="009A131C">
              <w:rPr>
                <w:bCs/>
                <w:color w:val="000000"/>
                <w:lang w:val="uk-UA" w:eastAsia="uk-UA"/>
              </w:rPr>
              <w:t xml:space="preserve">-програма зміцнення законності, безпеки та порядку на території  </w:t>
            </w:r>
            <w:proofErr w:type="spellStart"/>
            <w:r w:rsidRPr="009A131C">
              <w:rPr>
                <w:bCs/>
                <w:color w:val="000000"/>
                <w:lang w:val="uk-UA" w:eastAsia="uk-UA"/>
              </w:rPr>
              <w:t>Шабівської</w:t>
            </w:r>
            <w:proofErr w:type="spellEnd"/>
            <w:r w:rsidRPr="009A131C">
              <w:rPr>
                <w:bCs/>
                <w:color w:val="000000"/>
                <w:lang w:val="uk-UA" w:eastAsia="uk-UA"/>
              </w:rPr>
              <w:t xml:space="preserve"> територіальної громади "Безпечна </w:t>
            </w:r>
            <w:proofErr w:type="spellStart"/>
            <w:r w:rsidRPr="009A131C">
              <w:rPr>
                <w:bCs/>
                <w:color w:val="000000"/>
                <w:lang w:val="uk-UA" w:eastAsia="uk-UA"/>
              </w:rPr>
              <w:t>Шабівська</w:t>
            </w:r>
            <w:proofErr w:type="spellEnd"/>
            <w:r w:rsidRPr="009A131C">
              <w:rPr>
                <w:bCs/>
                <w:color w:val="000000"/>
                <w:lang w:val="uk-UA" w:eastAsia="uk-UA"/>
              </w:rPr>
              <w:t xml:space="preserve"> громада" на 2024 рік (рішення №1390-</w:t>
            </w:r>
            <w:r w:rsidRPr="009A131C">
              <w:rPr>
                <w:bCs/>
                <w:color w:val="000000"/>
                <w:lang w:val="en-US" w:eastAsia="uk-UA"/>
              </w:rPr>
              <w:t>VIII</w:t>
            </w:r>
            <w:r w:rsidRPr="009A131C">
              <w:rPr>
                <w:bCs/>
                <w:color w:val="000000"/>
                <w:lang w:val="uk-UA" w:eastAsia="uk-UA"/>
              </w:rPr>
              <w:t xml:space="preserve"> 16.02.2024) у сумі - </w:t>
            </w:r>
            <w:r w:rsidRPr="009A131C">
              <w:rPr>
                <w:b/>
                <w:bCs/>
                <w:color w:val="000000"/>
                <w:lang w:val="uk-UA" w:eastAsia="uk-UA"/>
              </w:rPr>
              <w:t>100 000,00 грн</w:t>
            </w:r>
            <w:r w:rsidRPr="009A131C">
              <w:rPr>
                <w:bCs/>
                <w:color w:val="000000"/>
                <w:lang w:val="uk-UA" w:eastAsia="uk-UA"/>
              </w:rPr>
              <w:t>.;</w:t>
            </w:r>
          </w:p>
          <w:p w:rsidR="009A131C" w:rsidRPr="009A131C" w:rsidRDefault="009A131C" w:rsidP="009A131C">
            <w:pPr>
              <w:rPr>
                <w:bCs/>
                <w:color w:val="000000"/>
                <w:lang w:val="uk-UA" w:eastAsia="uk-UA"/>
              </w:rPr>
            </w:pPr>
            <w:r w:rsidRPr="009A131C">
              <w:rPr>
                <w:bCs/>
                <w:color w:val="000000"/>
                <w:lang w:val="uk-UA" w:eastAsia="uk-UA"/>
              </w:rPr>
              <w:t xml:space="preserve">-програма зміцнення законності, безпеки та порядку на території  </w:t>
            </w:r>
            <w:proofErr w:type="spellStart"/>
            <w:r w:rsidRPr="009A131C">
              <w:rPr>
                <w:bCs/>
                <w:color w:val="000000"/>
                <w:lang w:val="uk-UA" w:eastAsia="uk-UA"/>
              </w:rPr>
              <w:t>Саф'яновської</w:t>
            </w:r>
            <w:proofErr w:type="spellEnd"/>
            <w:r w:rsidRPr="009A131C">
              <w:rPr>
                <w:bCs/>
                <w:color w:val="000000"/>
                <w:lang w:val="uk-UA" w:eastAsia="uk-UA"/>
              </w:rPr>
              <w:t xml:space="preserve"> територіальної громади Ізмаїльського району Одеської області "Безпечна </w:t>
            </w:r>
            <w:proofErr w:type="spellStart"/>
            <w:r w:rsidRPr="009A131C">
              <w:rPr>
                <w:bCs/>
                <w:color w:val="000000"/>
                <w:lang w:val="uk-UA" w:eastAsia="uk-UA"/>
              </w:rPr>
              <w:t>Саф'янівська</w:t>
            </w:r>
            <w:proofErr w:type="spellEnd"/>
            <w:r w:rsidRPr="009A131C">
              <w:rPr>
                <w:bCs/>
                <w:color w:val="000000"/>
                <w:lang w:val="uk-UA" w:eastAsia="uk-UA"/>
              </w:rPr>
              <w:t xml:space="preserve"> територіальна громада" на 2023-2025 роки (рішення №  3820 -</w:t>
            </w:r>
            <w:r w:rsidRPr="009A131C">
              <w:rPr>
                <w:bCs/>
                <w:color w:val="000000"/>
                <w:lang w:val="en-US" w:eastAsia="uk-UA"/>
              </w:rPr>
              <w:t>VIII</w:t>
            </w:r>
            <w:r w:rsidRPr="009A131C">
              <w:rPr>
                <w:bCs/>
                <w:color w:val="000000"/>
                <w:lang w:val="uk-UA" w:eastAsia="uk-UA"/>
              </w:rPr>
              <w:t xml:space="preserve"> 22.03.2023) у сумі- </w:t>
            </w:r>
            <w:r w:rsidRPr="009A131C">
              <w:rPr>
                <w:b/>
                <w:bCs/>
                <w:color w:val="000000"/>
                <w:lang w:val="uk-UA" w:eastAsia="uk-UA"/>
              </w:rPr>
              <w:t>100 000,00 грн</w:t>
            </w:r>
            <w:r w:rsidRPr="009A131C">
              <w:rPr>
                <w:bCs/>
                <w:color w:val="000000"/>
                <w:lang w:val="uk-UA" w:eastAsia="uk-UA"/>
              </w:rPr>
              <w:t>.;</w:t>
            </w:r>
          </w:p>
          <w:p w:rsidR="009A131C" w:rsidRPr="009A131C" w:rsidRDefault="009A131C" w:rsidP="009A131C">
            <w:pPr>
              <w:rPr>
                <w:bCs/>
                <w:color w:val="000000"/>
                <w:lang w:val="uk-UA" w:eastAsia="uk-UA"/>
              </w:rPr>
            </w:pPr>
            <w:r w:rsidRPr="009A131C">
              <w:rPr>
                <w:bCs/>
                <w:color w:val="000000"/>
                <w:lang w:val="uk-UA" w:eastAsia="uk-UA"/>
              </w:rPr>
              <w:t xml:space="preserve">-програма зміцнення законності, безпеки та порядку на території  Любашівської селищної  територіальної громади </w:t>
            </w:r>
            <w:proofErr w:type="spellStart"/>
            <w:r w:rsidRPr="009A131C">
              <w:rPr>
                <w:bCs/>
                <w:color w:val="000000"/>
                <w:lang w:val="uk-UA" w:eastAsia="uk-UA"/>
              </w:rPr>
              <w:t>Подільского</w:t>
            </w:r>
            <w:proofErr w:type="spellEnd"/>
            <w:r w:rsidRPr="009A131C">
              <w:rPr>
                <w:bCs/>
                <w:color w:val="000000"/>
                <w:lang w:val="uk-UA" w:eastAsia="uk-UA"/>
              </w:rPr>
              <w:t xml:space="preserve"> району Одеської області "Безпечна </w:t>
            </w:r>
            <w:proofErr w:type="spellStart"/>
            <w:r w:rsidRPr="009A131C">
              <w:rPr>
                <w:bCs/>
                <w:color w:val="000000"/>
                <w:lang w:val="uk-UA" w:eastAsia="uk-UA"/>
              </w:rPr>
              <w:t>Любашівщина</w:t>
            </w:r>
            <w:proofErr w:type="spellEnd"/>
            <w:r w:rsidRPr="009A131C">
              <w:rPr>
                <w:bCs/>
                <w:color w:val="000000"/>
                <w:lang w:val="uk-UA" w:eastAsia="uk-UA"/>
              </w:rPr>
              <w:t>"  на 2024 рік (рішення №6560-</w:t>
            </w:r>
            <w:r w:rsidRPr="009A131C">
              <w:rPr>
                <w:bCs/>
                <w:color w:val="000000"/>
                <w:lang w:val="en-US" w:eastAsia="uk-UA"/>
              </w:rPr>
              <w:t>VIII</w:t>
            </w:r>
            <w:r w:rsidRPr="009A131C">
              <w:rPr>
                <w:bCs/>
                <w:color w:val="000000"/>
                <w:lang w:val="uk-UA" w:eastAsia="uk-UA"/>
              </w:rPr>
              <w:t xml:space="preserve"> 15.03.2024) у сумі - </w:t>
            </w:r>
            <w:r w:rsidRPr="009A131C">
              <w:rPr>
                <w:b/>
                <w:bCs/>
                <w:color w:val="000000"/>
                <w:lang w:val="uk-UA" w:eastAsia="uk-UA"/>
              </w:rPr>
              <w:t>228 000,00 грн</w:t>
            </w:r>
            <w:r w:rsidRPr="009A131C">
              <w:rPr>
                <w:bCs/>
                <w:color w:val="000000"/>
                <w:lang w:val="uk-UA" w:eastAsia="uk-UA"/>
              </w:rPr>
              <w:t>.;</w:t>
            </w:r>
          </w:p>
          <w:p w:rsidR="009A131C" w:rsidRPr="009A131C" w:rsidRDefault="009A131C" w:rsidP="009A131C">
            <w:pPr>
              <w:rPr>
                <w:bCs/>
                <w:color w:val="000000"/>
                <w:lang w:val="uk-UA" w:eastAsia="uk-UA"/>
              </w:rPr>
            </w:pPr>
            <w:r w:rsidRPr="009A131C">
              <w:rPr>
                <w:bCs/>
                <w:color w:val="000000"/>
                <w:lang w:val="uk-UA" w:eastAsia="uk-UA"/>
              </w:rPr>
              <w:t xml:space="preserve">-програма зміцнення законності, безпеки та порядку на території  </w:t>
            </w:r>
            <w:proofErr w:type="spellStart"/>
            <w:r w:rsidRPr="009A131C">
              <w:rPr>
                <w:bCs/>
                <w:color w:val="000000"/>
                <w:lang w:val="uk-UA" w:eastAsia="uk-UA"/>
              </w:rPr>
              <w:t>Окнянської</w:t>
            </w:r>
            <w:proofErr w:type="spellEnd"/>
            <w:r w:rsidRPr="009A131C">
              <w:rPr>
                <w:bCs/>
                <w:color w:val="000000"/>
                <w:lang w:val="uk-UA" w:eastAsia="uk-UA"/>
              </w:rPr>
              <w:t xml:space="preserve"> селищної  територіальної громади </w:t>
            </w:r>
            <w:proofErr w:type="spellStart"/>
            <w:r w:rsidRPr="009A131C">
              <w:rPr>
                <w:bCs/>
                <w:color w:val="000000"/>
                <w:lang w:val="uk-UA" w:eastAsia="uk-UA"/>
              </w:rPr>
              <w:t>Подільского</w:t>
            </w:r>
            <w:proofErr w:type="spellEnd"/>
            <w:r w:rsidRPr="009A131C">
              <w:rPr>
                <w:bCs/>
                <w:color w:val="000000"/>
                <w:lang w:val="uk-UA" w:eastAsia="uk-UA"/>
              </w:rPr>
              <w:t xml:space="preserve"> району Одеської області "Безпечна </w:t>
            </w:r>
            <w:proofErr w:type="spellStart"/>
            <w:r w:rsidRPr="009A131C">
              <w:rPr>
                <w:bCs/>
                <w:color w:val="000000"/>
                <w:lang w:val="uk-UA" w:eastAsia="uk-UA"/>
              </w:rPr>
              <w:t>Окнянщина</w:t>
            </w:r>
            <w:proofErr w:type="spellEnd"/>
            <w:r w:rsidRPr="009A131C">
              <w:rPr>
                <w:bCs/>
                <w:color w:val="000000"/>
                <w:lang w:val="uk-UA" w:eastAsia="uk-UA"/>
              </w:rPr>
              <w:t>" на 2024 рік (рішення №1538/39-</w:t>
            </w:r>
            <w:r w:rsidRPr="009A131C">
              <w:rPr>
                <w:bCs/>
                <w:color w:val="000000"/>
                <w:lang w:val="en-US" w:eastAsia="uk-UA"/>
              </w:rPr>
              <w:t>VIII</w:t>
            </w:r>
            <w:r w:rsidRPr="009A131C">
              <w:rPr>
                <w:bCs/>
                <w:color w:val="000000"/>
                <w:lang w:val="uk-UA" w:eastAsia="uk-UA"/>
              </w:rPr>
              <w:t xml:space="preserve"> 20.03.2024) у сумі - </w:t>
            </w:r>
            <w:r w:rsidRPr="009A131C">
              <w:rPr>
                <w:b/>
                <w:bCs/>
                <w:color w:val="000000"/>
                <w:lang w:val="uk-UA" w:eastAsia="uk-UA"/>
              </w:rPr>
              <w:t>200 000,00 грн</w:t>
            </w:r>
            <w:r w:rsidRPr="009A131C">
              <w:rPr>
                <w:bCs/>
                <w:color w:val="000000"/>
                <w:lang w:val="uk-UA" w:eastAsia="uk-UA"/>
              </w:rPr>
              <w:t>.;</w:t>
            </w:r>
          </w:p>
          <w:p w:rsidR="005816ED" w:rsidRPr="002B7D0C" w:rsidRDefault="009A131C" w:rsidP="009A131C">
            <w:pPr>
              <w:rPr>
                <w:color w:val="000000"/>
                <w:lang w:val="uk-UA" w:eastAsia="uk-UA"/>
              </w:rPr>
            </w:pPr>
            <w:r w:rsidRPr="009A131C">
              <w:rPr>
                <w:bCs/>
                <w:color w:val="000000"/>
                <w:lang w:val="uk-UA" w:eastAsia="uk-UA"/>
              </w:rPr>
              <w:t xml:space="preserve"> -програма зміцнення законності, безпеки та порядку на території </w:t>
            </w:r>
            <w:proofErr w:type="spellStart"/>
            <w:r w:rsidRPr="009A131C">
              <w:rPr>
                <w:bCs/>
                <w:color w:val="000000"/>
                <w:lang w:val="uk-UA" w:eastAsia="uk-UA"/>
              </w:rPr>
              <w:t>Великомихайлівської</w:t>
            </w:r>
            <w:proofErr w:type="spellEnd"/>
            <w:r w:rsidRPr="009A131C">
              <w:rPr>
                <w:bCs/>
                <w:color w:val="000000"/>
                <w:lang w:val="uk-UA" w:eastAsia="uk-UA"/>
              </w:rPr>
              <w:t xml:space="preserve">  селищної  територіальної громади Роздільнянського  району  на 2024-2025 роки (рішення №</w:t>
            </w:r>
            <w:r w:rsidRPr="009A131C">
              <w:rPr>
                <w:bCs/>
                <w:color w:val="000000"/>
                <w:lang w:eastAsia="uk-UA"/>
              </w:rPr>
              <w:t>2814</w:t>
            </w:r>
            <w:r w:rsidRPr="009A131C">
              <w:rPr>
                <w:bCs/>
                <w:color w:val="000000"/>
                <w:lang w:val="uk-UA" w:eastAsia="uk-UA"/>
              </w:rPr>
              <w:t>-</w:t>
            </w:r>
            <w:r w:rsidRPr="009A131C">
              <w:rPr>
                <w:bCs/>
                <w:color w:val="000000"/>
                <w:lang w:val="en-US" w:eastAsia="uk-UA"/>
              </w:rPr>
              <w:t>VIII</w:t>
            </w:r>
            <w:r w:rsidRPr="009A131C">
              <w:rPr>
                <w:bCs/>
                <w:color w:val="000000"/>
                <w:lang w:val="uk-UA" w:eastAsia="uk-UA"/>
              </w:rPr>
              <w:t xml:space="preserve"> </w:t>
            </w:r>
            <w:r w:rsidRPr="009A131C">
              <w:rPr>
                <w:bCs/>
                <w:color w:val="000000"/>
                <w:lang w:eastAsia="uk-UA"/>
              </w:rPr>
              <w:t>13</w:t>
            </w:r>
            <w:r w:rsidRPr="009A131C">
              <w:rPr>
                <w:bCs/>
                <w:color w:val="000000"/>
                <w:lang w:val="uk-UA" w:eastAsia="uk-UA"/>
              </w:rPr>
              <w:t>.</w:t>
            </w:r>
            <w:r w:rsidRPr="009A131C">
              <w:rPr>
                <w:bCs/>
                <w:color w:val="000000"/>
                <w:lang w:eastAsia="uk-UA"/>
              </w:rPr>
              <w:t>02</w:t>
            </w:r>
            <w:r w:rsidRPr="009A131C">
              <w:rPr>
                <w:bCs/>
                <w:color w:val="000000"/>
                <w:lang w:val="uk-UA" w:eastAsia="uk-UA"/>
              </w:rPr>
              <w:t>.202</w:t>
            </w:r>
            <w:r w:rsidRPr="009A131C">
              <w:rPr>
                <w:bCs/>
                <w:color w:val="000000"/>
                <w:lang w:eastAsia="uk-UA"/>
              </w:rPr>
              <w:t>4</w:t>
            </w:r>
            <w:r w:rsidRPr="009A131C">
              <w:rPr>
                <w:bCs/>
                <w:color w:val="000000"/>
                <w:lang w:val="uk-UA" w:eastAsia="uk-UA"/>
              </w:rPr>
              <w:t xml:space="preserve">) у сумі - </w:t>
            </w:r>
            <w:r w:rsidRPr="009A131C">
              <w:rPr>
                <w:b/>
                <w:bCs/>
                <w:color w:val="000000"/>
                <w:lang w:val="uk-UA" w:eastAsia="uk-UA"/>
              </w:rPr>
              <w:t>100 000,00 грн</w:t>
            </w:r>
            <w:r w:rsidRPr="009A131C">
              <w:rPr>
                <w:bCs/>
                <w:color w:val="000000"/>
                <w:lang w:val="uk-UA" w:eastAsia="uk-UA"/>
              </w:rPr>
              <w:t>.</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61362E">
      <w:pPr>
        <w:shd w:val="clear" w:color="auto" w:fill="FFFFFF"/>
        <w:autoSpaceDE w:val="0"/>
        <w:autoSpaceDN w:val="0"/>
        <w:adjustRightInd w:val="0"/>
        <w:jc w:val="both"/>
        <w:rPr>
          <w:b/>
          <w:spacing w:val="-4"/>
          <w:lang w:val="uk-UA"/>
        </w:rPr>
      </w:pPr>
    </w:p>
    <w:p w:rsidR="0061362E" w:rsidRDefault="0061362E" w:rsidP="0061362E">
      <w:pPr>
        <w:widowControl w:val="0"/>
        <w:shd w:val="clear" w:color="auto" w:fill="FFFFFF"/>
        <w:autoSpaceDE w:val="0"/>
        <w:autoSpaceDN w:val="0"/>
        <w:adjustRightInd w:val="0"/>
        <w:ind w:firstLine="709"/>
        <w:jc w:val="both"/>
        <w:rPr>
          <w:spacing w:val="-9"/>
          <w:lang w:val="uk-UA"/>
        </w:rPr>
      </w:pPr>
      <w:r w:rsidRPr="002D3DD4">
        <w:rPr>
          <w:spacing w:val="-4"/>
          <w:lang w:val="uk-UA"/>
        </w:rPr>
        <w:t xml:space="preserve">Очікувана вартість предмета закупівлі визначена за результатами </w:t>
      </w:r>
      <w:r w:rsidRPr="0061362E">
        <w:rPr>
          <w:spacing w:val="-9"/>
          <w:lang w:val="uk-UA"/>
        </w:rPr>
        <w:t>моніторинг</w:t>
      </w:r>
      <w:r>
        <w:rPr>
          <w:spacing w:val="-9"/>
          <w:lang w:val="uk-UA"/>
        </w:rPr>
        <w:t>у</w:t>
      </w:r>
      <w:r w:rsidRPr="0061362E">
        <w:rPr>
          <w:spacing w:val="-9"/>
          <w:lang w:val="uk-UA"/>
        </w:rPr>
        <w:t xml:space="preserve"> ринку шляхом отримання інформації через мережу «Інтернет» з метою з'ясування середньої вартості та обсягів закупівлі:</w:t>
      </w:r>
    </w:p>
    <w:tbl>
      <w:tblPr>
        <w:tblW w:w="10349" w:type="dxa"/>
        <w:tblInd w:w="-289" w:type="dxa"/>
        <w:tblLayout w:type="fixed"/>
        <w:tblLook w:val="0000" w:firstRow="0" w:lastRow="0" w:firstColumn="0" w:lastColumn="0" w:noHBand="0" w:noVBand="0"/>
      </w:tblPr>
      <w:tblGrid>
        <w:gridCol w:w="5813"/>
        <w:gridCol w:w="1275"/>
        <w:gridCol w:w="1418"/>
        <w:gridCol w:w="1843"/>
      </w:tblGrid>
      <w:tr w:rsidR="003332EE" w:rsidRPr="00CF6ADB" w:rsidTr="003332EE">
        <w:trPr>
          <w:trHeight w:val="578"/>
        </w:trPr>
        <w:tc>
          <w:tcPr>
            <w:tcW w:w="5813" w:type="dxa"/>
            <w:tcBorders>
              <w:top w:val="single" w:sz="4" w:space="0" w:color="auto"/>
              <w:left w:val="single" w:sz="4" w:space="0" w:color="auto"/>
              <w:bottom w:val="single" w:sz="4" w:space="0" w:color="auto"/>
              <w:right w:val="single" w:sz="4" w:space="0" w:color="auto"/>
            </w:tcBorders>
            <w:shd w:val="clear" w:color="auto" w:fill="FFFFFF"/>
            <w:vAlign w:val="center"/>
          </w:tcPr>
          <w:p w:rsidR="003332EE" w:rsidRPr="00CF6ADB" w:rsidRDefault="003332EE" w:rsidP="006B1E45">
            <w:pPr>
              <w:ind w:right="-91"/>
              <w:jc w:val="center"/>
              <w:rPr>
                <w:b/>
                <w:bCs/>
                <w:sz w:val="26"/>
                <w:szCs w:val="26"/>
                <w:lang w:val="uk-UA"/>
              </w:rPr>
            </w:pPr>
            <w:r w:rsidRPr="00CF6ADB">
              <w:rPr>
                <w:b/>
                <w:bCs/>
                <w:sz w:val="26"/>
                <w:szCs w:val="26"/>
                <w:lang w:val="uk-UA"/>
              </w:rPr>
              <w:t>Найменування</w:t>
            </w:r>
          </w:p>
        </w:tc>
        <w:tc>
          <w:tcPr>
            <w:tcW w:w="1275" w:type="dxa"/>
            <w:tcBorders>
              <w:top w:val="single" w:sz="4" w:space="0" w:color="auto"/>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b/>
                <w:bCs/>
                <w:sz w:val="26"/>
                <w:szCs w:val="26"/>
                <w:lang w:val="uk-UA"/>
              </w:rPr>
            </w:pPr>
            <w:r w:rsidRPr="00CF6ADB">
              <w:rPr>
                <w:b/>
                <w:bCs/>
                <w:sz w:val="26"/>
                <w:szCs w:val="26"/>
                <w:lang w:val="uk-UA"/>
              </w:rPr>
              <w:t>Обсяги закупівлі</w:t>
            </w:r>
          </w:p>
        </w:tc>
        <w:tc>
          <w:tcPr>
            <w:tcW w:w="1418" w:type="dxa"/>
            <w:tcBorders>
              <w:top w:val="single" w:sz="4" w:space="0" w:color="auto"/>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b/>
                <w:bCs/>
                <w:sz w:val="26"/>
                <w:szCs w:val="26"/>
                <w:lang w:val="uk-UA"/>
              </w:rPr>
            </w:pPr>
            <w:r w:rsidRPr="00CF6ADB">
              <w:rPr>
                <w:b/>
                <w:bCs/>
                <w:sz w:val="26"/>
                <w:szCs w:val="26"/>
                <w:lang w:val="uk-UA"/>
              </w:rPr>
              <w:t>Середня ціна за одиницю, грн.</w:t>
            </w:r>
          </w:p>
        </w:tc>
        <w:tc>
          <w:tcPr>
            <w:tcW w:w="1843" w:type="dxa"/>
            <w:tcBorders>
              <w:top w:val="single" w:sz="4" w:space="0" w:color="auto"/>
              <w:left w:val="nil"/>
              <w:bottom w:val="single" w:sz="4" w:space="0" w:color="auto"/>
              <w:right w:val="single" w:sz="4" w:space="0" w:color="auto"/>
            </w:tcBorders>
            <w:shd w:val="clear" w:color="auto" w:fill="FFFFFF"/>
            <w:vAlign w:val="center"/>
          </w:tcPr>
          <w:p w:rsidR="003332EE" w:rsidRPr="00CF6ADB" w:rsidRDefault="003332EE" w:rsidP="006B1E45">
            <w:pPr>
              <w:ind w:left="-108" w:right="-108"/>
              <w:jc w:val="center"/>
              <w:rPr>
                <w:sz w:val="26"/>
                <w:szCs w:val="26"/>
                <w:lang w:val="uk-UA"/>
              </w:rPr>
            </w:pPr>
            <w:r w:rsidRPr="00CF6ADB">
              <w:rPr>
                <w:b/>
                <w:sz w:val="26"/>
                <w:szCs w:val="26"/>
                <w:lang w:val="uk-UA"/>
              </w:rPr>
              <w:t>Сума</w:t>
            </w:r>
            <w:r w:rsidRPr="00CF6ADB">
              <w:rPr>
                <w:sz w:val="26"/>
                <w:szCs w:val="26"/>
                <w:lang w:val="uk-UA"/>
              </w:rPr>
              <w:t xml:space="preserve">, </w:t>
            </w:r>
          </w:p>
          <w:p w:rsidR="003332EE" w:rsidRPr="00CF6ADB" w:rsidRDefault="003332EE" w:rsidP="006B1E45">
            <w:pPr>
              <w:ind w:left="-108" w:right="-108"/>
              <w:jc w:val="center"/>
              <w:rPr>
                <w:sz w:val="26"/>
                <w:szCs w:val="26"/>
                <w:lang w:val="uk-UA"/>
              </w:rPr>
            </w:pPr>
            <w:r w:rsidRPr="00CF6ADB">
              <w:rPr>
                <w:b/>
                <w:bCs/>
                <w:sz w:val="26"/>
                <w:szCs w:val="26"/>
                <w:lang w:val="uk-UA"/>
              </w:rPr>
              <w:t>грн.</w:t>
            </w:r>
          </w:p>
        </w:tc>
      </w:tr>
      <w:tr w:rsidR="009A131C" w:rsidRPr="00CF6ADB" w:rsidTr="003332EE">
        <w:trPr>
          <w:trHeight w:val="345"/>
        </w:trPr>
        <w:tc>
          <w:tcPr>
            <w:tcW w:w="5813" w:type="dxa"/>
            <w:tcBorders>
              <w:top w:val="nil"/>
              <w:left w:val="single" w:sz="4" w:space="0" w:color="auto"/>
              <w:bottom w:val="single" w:sz="4" w:space="0" w:color="auto"/>
              <w:right w:val="single" w:sz="4" w:space="0" w:color="auto"/>
            </w:tcBorders>
            <w:shd w:val="clear" w:color="auto" w:fill="FFFFFF"/>
            <w:vAlign w:val="center"/>
          </w:tcPr>
          <w:p w:rsidR="009A131C" w:rsidRPr="009A131C" w:rsidRDefault="009A131C" w:rsidP="009A131C">
            <w:pPr>
              <w:ind w:right="-108"/>
              <w:rPr>
                <w:color w:val="000000"/>
                <w:shd w:val="clear" w:color="auto" w:fill="FFFFFF"/>
                <w:lang w:val="uk-UA" w:eastAsia="uk-UA" w:bidi="uk-UA"/>
              </w:rPr>
            </w:pPr>
            <w:r w:rsidRPr="009A131C">
              <w:rPr>
                <w:b/>
                <w:color w:val="000000"/>
                <w:shd w:val="clear" w:color="auto" w:fill="FFFFFF"/>
                <w:lang w:val="uk-UA" w:eastAsia="uk-UA" w:bidi="uk-UA"/>
              </w:rPr>
              <w:t>бензин А-95-Євро5 по талонах/</w:t>
            </w:r>
            <w:proofErr w:type="spellStart"/>
            <w:r w:rsidRPr="009A131C">
              <w:rPr>
                <w:b/>
                <w:color w:val="000000"/>
                <w:shd w:val="clear" w:color="auto" w:fill="FFFFFF"/>
                <w:lang w:val="uk-UA" w:eastAsia="uk-UA" w:bidi="uk-UA"/>
              </w:rPr>
              <w:t>скретч</w:t>
            </w:r>
            <w:proofErr w:type="spellEnd"/>
            <w:r w:rsidRPr="009A131C">
              <w:rPr>
                <w:b/>
                <w:color w:val="000000"/>
                <w:shd w:val="clear" w:color="auto" w:fill="FFFFFF"/>
                <w:lang w:val="uk-UA" w:eastAsia="uk-UA" w:bidi="uk-UA"/>
              </w:rPr>
              <w:t xml:space="preserve"> картах</w:t>
            </w:r>
            <w:r w:rsidRPr="009A131C">
              <w:rPr>
                <w:color w:val="000000"/>
                <w:shd w:val="clear" w:color="auto" w:fill="FFFFFF"/>
                <w:lang w:val="uk-UA" w:eastAsia="uk-UA" w:bidi="uk-UA"/>
              </w:rPr>
              <w:t xml:space="preserve"> </w:t>
            </w:r>
          </w:p>
          <w:p w:rsidR="009A131C" w:rsidRPr="009A131C" w:rsidRDefault="009A131C" w:rsidP="009A131C">
            <w:pPr>
              <w:ind w:right="-108"/>
              <w:rPr>
                <w:color w:val="000000"/>
                <w:shd w:val="clear" w:color="auto" w:fill="FFFFFF"/>
                <w:lang w:val="uk-UA" w:eastAsia="uk-UA" w:bidi="uk-UA"/>
              </w:rPr>
            </w:pPr>
          </w:p>
          <w:p w:rsidR="009A131C" w:rsidRPr="009A131C" w:rsidRDefault="009A131C" w:rsidP="009A131C">
            <w:pPr>
              <w:ind w:right="-108"/>
              <w:rPr>
                <w:rStyle w:val="2105pt0"/>
                <w:rFonts w:eastAsiaTheme="majorEastAsia"/>
                <w:sz w:val="24"/>
                <w:szCs w:val="24"/>
              </w:rPr>
            </w:pPr>
            <w:r w:rsidRPr="009A131C">
              <w:rPr>
                <w:b/>
                <w:color w:val="000000"/>
                <w:shd w:val="clear" w:color="auto" w:fill="FFFFFF"/>
                <w:lang w:val="uk-UA" w:eastAsia="uk-UA" w:bidi="uk-UA"/>
              </w:rPr>
              <w:t>дизельне паливо- Євро5 по талонах/</w:t>
            </w:r>
            <w:proofErr w:type="spellStart"/>
            <w:r w:rsidRPr="009A131C">
              <w:rPr>
                <w:b/>
                <w:color w:val="000000"/>
                <w:shd w:val="clear" w:color="auto" w:fill="FFFFFF"/>
                <w:lang w:val="uk-UA" w:eastAsia="uk-UA" w:bidi="uk-UA"/>
              </w:rPr>
              <w:t>скретч</w:t>
            </w:r>
            <w:proofErr w:type="spellEnd"/>
            <w:r w:rsidRPr="009A131C">
              <w:rPr>
                <w:b/>
                <w:color w:val="000000"/>
                <w:shd w:val="clear" w:color="auto" w:fill="FFFFFF"/>
                <w:lang w:val="uk-UA" w:eastAsia="uk-UA" w:bidi="uk-UA"/>
              </w:rPr>
              <w:t xml:space="preserve"> картах</w:t>
            </w:r>
          </w:p>
        </w:tc>
        <w:tc>
          <w:tcPr>
            <w:tcW w:w="1275" w:type="dxa"/>
            <w:tcBorders>
              <w:top w:val="nil"/>
              <w:left w:val="nil"/>
              <w:bottom w:val="single" w:sz="4" w:space="0" w:color="auto"/>
              <w:right w:val="single" w:sz="4" w:space="0" w:color="auto"/>
            </w:tcBorders>
            <w:shd w:val="clear" w:color="auto" w:fill="FFFFFF"/>
            <w:vAlign w:val="center"/>
          </w:tcPr>
          <w:p w:rsidR="009A131C" w:rsidRPr="009A131C" w:rsidRDefault="009A131C" w:rsidP="009A131C">
            <w:pPr>
              <w:ind w:left="-108" w:right="-108"/>
              <w:jc w:val="center"/>
              <w:rPr>
                <w:bCs/>
                <w:iCs/>
                <w:lang w:val="uk-UA"/>
              </w:rPr>
            </w:pPr>
            <w:r w:rsidRPr="009A131C">
              <w:rPr>
                <w:bCs/>
                <w:iCs/>
                <w:lang w:val="uk-UA"/>
              </w:rPr>
              <w:t>26 360</w:t>
            </w:r>
          </w:p>
          <w:p w:rsidR="009A131C" w:rsidRPr="009A131C" w:rsidRDefault="009A131C" w:rsidP="009A131C">
            <w:pPr>
              <w:ind w:left="-108" w:right="-108"/>
              <w:jc w:val="center"/>
              <w:rPr>
                <w:bCs/>
                <w:highlight w:val="yellow"/>
                <w:lang w:val="uk-UA"/>
              </w:rPr>
            </w:pPr>
            <w:r w:rsidRPr="009A131C">
              <w:rPr>
                <w:bCs/>
                <w:iCs/>
                <w:highlight w:val="yellow"/>
                <w:lang w:val="en-US"/>
              </w:rPr>
              <w:t xml:space="preserve"> </w:t>
            </w:r>
          </w:p>
          <w:p w:rsidR="009A131C" w:rsidRPr="009A131C" w:rsidRDefault="009A131C" w:rsidP="009A131C">
            <w:pPr>
              <w:ind w:left="-108" w:right="-108"/>
              <w:jc w:val="center"/>
              <w:rPr>
                <w:bCs/>
                <w:lang w:val="uk-UA"/>
              </w:rPr>
            </w:pPr>
            <w:r w:rsidRPr="009A131C">
              <w:rPr>
                <w:bCs/>
                <w:iCs/>
                <w:lang w:val="uk-UA"/>
              </w:rPr>
              <w:t>11 000</w:t>
            </w:r>
          </w:p>
        </w:tc>
        <w:tc>
          <w:tcPr>
            <w:tcW w:w="1418" w:type="dxa"/>
            <w:tcBorders>
              <w:top w:val="nil"/>
              <w:left w:val="nil"/>
              <w:bottom w:val="single" w:sz="4" w:space="0" w:color="auto"/>
              <w:right w:val="single" w:sz="4" w:space="0" w:color="auto"/>
            </w:tcBorders>
            <w:shd w:val="clear" w:color="auto" w:fill="FFFFFF"/>
            <w:vAlign w:val="center"/>
          </w:tcPr>
          <w:p w:rsidR="009A131C" w:rsidRPr="009A131C" w:rsidRDefault="009A131C" w:rsidP="009A131C">
            <w:pPr>
              <w:ind w:left="-108" w:right="-108"/>
              <w:jc w:val="center"/>
              <w:rPr>
                <w:bCs/>
                <w:lang w:val="uk-UA"/>
              </w:rPr>
            </w:pPr>
            <w:r w:rsidRPr="009A131C">
              <w:rPr>
                <w:bCs/>
                <w:lang w:val="uk-UA"/>
              </w:rPr>
              <w:t>48,72</w:t>
            </w:r>
          </w:p>
          <w:p w:rsidR="009A131C" w:rsidRPr="009A131C" w:rsidRDefault="009A131C" w:rsidP="009A131C">
            <w:pPr>
              <w:ind w:left="-108" w:right="-108"/>
              <w:jc w:val="center"/>
              <w:rPr>
                <w:bCs/>
                <w:lang w:val="uk-UA"/>
              </w:rPr>
            </w:pPr>
          </w:p>
          <w:p w:rsidR="009A131C" w:rsidRPr="009A131C" w:rsidRDefault="009A131C" w:rsidP="009A131C">
            <w:pPr>
              <w:ind w:left="-108" w:right="-108"/>
              <w:jc w:val="center"/>
              <w:rPr>
                <w:bCs/>
                <w:lang w:val="uk-UA"/>
              </w:rPr>
            </w:pPr>
            <w:r w:rsidRPr="009A131C">
              <w:rPr>
                <w:bCs/>
                <w:lang w:val="uk-UA"/>
              </w:rPr>
              <w:t>45,54</w:t>
            </w:r>
          </w:p>
        </w:tc>
        <w:tc>
          <w:tcPr>
            <w:tcW w:w="1843" w:type="dxa"/>
            <w:tcBorders>
              <w:top w:val="nil"/>
              <w:left w:val="nil"/>
              <w:bottom w:val="single" w:sz="4" w:space="0" w:color="auto"/>
              <w:right w:val="single" w:sz="4" w:space="0" w:color="auto"/>
            </w:tcBorders>
            <w:shd w:val="clear" w:color="auto" w:fill="FFFFFF"/>
            <w:vAlign w:val="center"/>
          </w:tcPr>
          <w:p w:rsidR="009A131C" w:rsidRPr="009A131C" w:rsidRDefault="009A131C" w:rsidP="009A131C">
            <w:pPr>
              <w:ind w:left="-108" w:right="-108"/>
              <w:jc w:val="center"/>
              <w:rPr>
                <w:lang w:val="en-US"/>
              </w:rPr>
            </w:pPr>
            <w:r w:rsidRPr="009A131C">
              <w:rPr>
                <w:lang w:val="uk-UA"/>
              </w:rPr>
              <w:t>1 284 259,20</w:t>
            </w:r>
          </w:p>
          <w:p w:rsidR="009A131C" w:rsidRPr="009A131C" w:rsidRDefault="009A131C" w:rsidP="009A131C">
            <w:pPr>
              <w:ind w:left="-108" w:right="-108"/>
              <w:jc w:val="center"/>
              <w:rPr>
                <w:lang w:val="en-US"/>
              </w:rPr>
            </w:pPr>
          </w:p>
          <w:p w:rsidR="009A131C" w:rsidRPr="009A131C" w:rsidRDefault="009A131C" w:rsidP="009A131C">
            <w:pPr>
              <w:ind w:left="-108" w:right="-108"/>
              <w:jc w:val="center"/>
              <w:rPr>
                <w:lang w:val="uk-UA"/>
              </w:rPr>
            </w:pPr>
          </w:p>
          <w:p w:rsidR="009A131C" w:rsidRPr="009A131C" w:rsidRDefault="009A131C" w:rsidP="009A131C">
            <w:pPr>
              <w:ind w:left="-108" w:right="-108"/>
              <w:jc w:val="center"/>
              <w:rPr>
                <w:highlight w:val="yellow"/>
                <w:lang w:val="uk-UA"/>
              </w:rPr>
            </w:pPr>
            <w:r w:rsidRPr="009A131C">
              <w:rPr>
                <w:lang w:val="uk-UA"/>
              </w:rPr>
              <w:t>500 940,00</w:t>
            </w:r>
          </w:p>
        </w:tc>
      </w:tr>
      <w:tr w:rsidR="009A131C" w:rsidRPr="00CF6ADB" w:rsidTr="003332EE">
        <w:trPr>
          <w:trHeight w:val="90"/>
        </w:trPr>
        <w:tc>
          <w:tcPr>
            <w:tcW w:w="5813" w:type="dxa"/>
            <w:tcBorders>
              <w:top w:val="nil"/>
              <w:left w:val="single" w:sz="4" w:space="0" w:color="auto"/>
              <w:bottom w:val="single" w:sz="4" w:space="0" w:color="auto"/>
              <w:right w:val="single" w:sz="4" w:space="0" w:color="auto"/>
            </w:tcBorders>
            <w:shd w:val="clear" w:color="auto" w:fill="FFFFFF"/>
          </w:tcPr>
          <w:p w:rsidR="009A131C" w:rsidRPr="009A131C" w:rsidRDefault="009A131C" w:rsidP="009A131C">
            <w:pPr>
              <w:ind w:right="-91"/>
              <w:rPr>
                <w:b/>
                <w:lang w:val="uk-UA"/>
              </w:rPr>
            </w:pPr>
            <w:r w:rsidRPr="009A131C">
              <w:rPr>
                <w:b/>
                <w:lang w:val="uk-UA"/>
              </w:rPr>
              <w:t> ВСЬОГО:</w:t>
            </w:r>
          </w:p>
        </w:tc>
        <w:tc>
          <w:tcPr>
            <w:tcW w:w="1275" w:type="dxa"/>
            <w:tcBorders>
              <w:top w:val="nil"/>
              <w:left w:val="nil"/>
              <w:bottom w:val="single" w:sz="4" w:space="0" w:color="auto"/>
              <w:right w:val="single" w:sz="4" w:space="0" w:color="auto"/>
            </w:tcBorders>
            <w:shd w:val="clear" w:color="auto" w:fill="FFFFFF"/>
            <w:vAlign w:val="center"/>
          </w:tcPr>
          <w:p w:rsidR="009A131C" w:rsidRPr="009A131C" w:rsidRDefault="009A131C" w:rsidP="009A131C">
            <w:pPr>
              <w:ind w:left="-108" w:right="-108"/>
              <w:jc w:val="center"/>
              <w:rPr>
                <w:bCs/>
                <w:lang w:val="uk-UA"/>
              </w:rPr>
            </w:pPr>
            <w:r w:rsidRPr="009A131C">
              <w:rPr>
                <w:bCs/>
                <w:lang w:val="uk-UA"/>
              </w:rPr>
              <w:t>37 360 </w:t>
            </w:r>
          </w:p>
        </w:tc>
        <w:tc>
          <w:tcPr>
            <w:tcW w:w="1418" w:type="dxa"/>
            <w:tcBorders>
              <w:top w:val="nil"/>
              <w:left w:val="nil"/>
              <w:bottom w:val="single" w:sz="4" w:space="0" w:color="auto"/>
              <w:right w:val="single" w:sz="4" w:space="0" w:color="auto"/>
            </w:tcBorders>
            <w:shd w:val="clear" w:color="auto" w:fill="FFFFFF"/>
            <w:vAlign w:val="center"/>
          </w:tcPr>
          <w:p w:rsidR="009A131C" w:rsidRPr="009A131C" w:rsidRDefault="009A131C" w:rsidP="009A131C">
            <w:pPr>
              <w:ind w:left="-108" w:right="-108"/>
              <w:jc w:val="center"/>
              <w:rPr>
                <w:bCs/>
                <w:lang w:val="uk-UA"/>
              </w:rPr>
            </w:pPr>
            <w:r w:rsidRPr="009A131C">
              <w:rPr>
                <w:bCs/>
                <w:lang w:val="uk-UA"/>
              </w:rPr>
              <w:t> </w:t>
            </w:r>
          </w:p>
        </w:tc>
        <w:tc>
          <w:tcPr>
            <w:tcW w:w="1843" w:type="dxa"/>
            <w:tcBorders>
              <w:top w:val="nil"/>
              <w:left w:val="nil"/>
              <w:bottom w:val="single" w:sz="4" w:space="0" w:color="auto"/>
              <w:right w:val="single" w:sz="4" w:space="0" w:color="auto"/>
            </w:tcBorders>
            <w:shd w:val="clear" w:color="auto" w:fill="FFFFFF"/>
            <w:vAlign w:val="center"/>
          </w:tcPr>
          <w:p w:rsidR="009A131C" w:rsidRPr="009A131C" w:rsidRDefault="009A131C" w:rsidP="009A131C">
            <w:pPr>
              <w:ind w:left="-108" w:right="-108"/>
              <w:jc w:val="center"/>
              <w:rPr>
                <w:b/>
                <w:highlight w:val="yellow"/>
                <w:lang w:val="uk-UA"/>
              </w:rPr>
            </w:pPr>
            <w:r w:rsidRPr="009A131C">
              <w:rPr>
                <w:b/>
                <w:lang w:val="uk-UA"/>
              </w:rPr>
              <w:t>1 785 199,20*</w:t>
            </w:r>
          </w:p>
        </w:tc>
      </w:tr>
    </w:tbl>
    <w:p w:rsidR="003332EE" w:rsidRDefault="00CF4D6C" w:rsidP="009A131C">
      <w:pPr>
        <w:widowControl w:val="0"/>
        <w:shd w:val="clear" w:color="auto" w:fill="FFFFFF"/>
        <w:autoSpaceDE w:val="0"/>
        <w:autoSpaceDN w:val="0"/>
        <w:adjustRightInd w:val="0"/>
        <w:ind w:firstLine="720"/>
        <w:rPr>
          <w:spacing w:val="-4"/>
          <w:lang w:val="uk-UA"/>
        </w:rPr>
      </w:pPr>
      <w:r w:rsidRPr="00CF4D6C">
        <w:rPr>
          <w:iCs/>
          <w:sz w:val="28"/>
          <w:szCs w:val="28"/>
          <w:lang w:val="uk-UA"/>
        </w:rPr>
        <w:t>*</w:t>
      </w:r>
      <w:r w:rsidRPr="00CF4D6C">
        <w:rPr>
          <w:rFonts w:ascii="Calibri" w:hAnsi="Calibri"/>
          <w:sz w:val="22"/>
          <w:szCs w:val="22"/>
          <w:lang w:val="uk-UA" w:eastAsia="uk-UA"/>
        </w:rPr>
        <w:t xml:space="preserve"> </w:t>
      </w:r>
      <w:r w:rsidRPr="00CF4D6C">
        <w:rPr>
          <w:b/>
          <w:iCs/>
          <w:sz w:val="22"/>
          <w:szCs w:val="22"/>
          <w:lang w:val="uk-UA"/>
        </w:rPr>
        <w:t xml:space="preserve">вартість врахована при формуванні ціни пропозиції, з використанням вимог Постанови </w:t>
      </w:r>
      <w:r w:rsidRPr="00CF4D6C">
        <w:rPr>
          <w:b/>
          <w:iCs/>
          <w:sz w:val="22"/>
          <w:szCs w:val="22"/>
          <w:lang w:val="uk-UA"/>
        </w:rPr>
        <w:lastRenderedPageBreak/>
        <w:t>КМУ від 02.03.2022 № 178 «Деякі питання обкладення податком на додану вартість за нульовою ставкою у період воєнного часу».</w:t>
      </w:r>
      <w:bookmarkStart w:id="0" w:name="_GoBack"/>
      <w:bookmarkEnd w:id="0"/>
    </w:p>
    <w:p w:rsidR="00860D0F" w:rsidRDefault="00860D0F" w:rsidP="003E0B9B">
      <w:pPr>
        <w:jc w:val="center"/>
        <w:rPr>
          <w:b/>
          <w:spacing w:val="-4"/>
          <w:lang w:val="uk-UA"/>
        </w:rPr>
      </w:pPr>
      <w:r w:rsidRPr="00E14EAD">
        <w:rPr>
          <w:b/>
          <w:spacing w:val="-4"/>
          <w:lang w:val="uk-UA"/>
        </w:rPr>
        <w:t xml:space="preserve">Обґрунтування </w:t>
      </w:r>
      <w:bookmarkStart w:id="1" w:name="_Hlk146061175"/>
      <w:r w:rsidRPr="00E14EAD">
        <w:rPr>
          <w:b/>
          <w:spacing w:val="-4"/>
          <w:lang w:val="uk-UA"/>
        </w:rPr>
        <w:t>технічних та якісних характеристик предмета закупівлі</w:t>
      </w:r>
      <w:bookmarkEnd w:id="1"/>
    </w:p>
    <w:p w:rsidR="002226E8" w:rsidRDefault="002226E8" w:rsidP="002226E8">
      <w:pPr>
        <w:rPr>
          <w:b/>
          <w:spacing w:val="-4"/>
          <w:lang w:val="uk-UA"/>
        </w:rPr>
      </w:pPr>
    </w:p>
    <w:tbl>
      <w:tblPr>
        <w:tblStyle w:val="ad"/>
        <w:tblW w:w="0" w:type="auto"/>
        <w:tblInd w:w="276" w:type="dxa"/>
        <w:tblLook w:val="04A0" w:firstRow="1" w:lastRow="0" w:firstColumn="1" w:lastColumn="0" w:noHBand="0" w:noVBand="1"/>
      </w:tblPr>
      <w:tblGrid>
        <w:gridCol w:w="498"/>
        <w:gridCol w:w="2916"/>
        <w:gridCol w:w="1249"/>
        <w:gridCol w:w="1306"/>
        <w:gridCol w:w="1766"/>
        <w:gridCol w:w="1844"/>
      </w:tblGrid>
      <w:tr w:rsidR="002226E8" w:rsidTr="009A144F">
        <w:tc>
          <w:tcPr>
            <w:tcW w:w="498" w:type="dxa"/>
          </w:tcPr>
          <w:p w:rsidR="002226E8" w:rsidRPr="004D1C2C" w:rsidRDefault="002226E8" w:rsidP="001645CC">
            <w:pPr>
              <w:widowControl w:val="0"/>
              <w:suppressAutoHyphens/>
              <w:autoSpaceDE w:val="0"/>
              <w:spacing w:line="264" w:lineRule="auto"/>
              <w:jc w:val="both"/>
              <w:rPr>
                <w:b/>
                <w:lang w:eastAsia="ar-SA"/>
              </w:rPr>
            </w:pPr>
          </w:p>
          <w:p w:rsidR="002226E8" w:rsidRPr="004D1C2C" w:rsidRDefault="002226E8" w:rsidP="001645CC">
            <w:pPr>
              <w:widowControl w:val="0"/>
              <w:suppressAutoHyphens/>
              <w:autoSpaceDE w:val="0"/>
              <w:spacing w:line="264" w:lineRule="auto"/>
              <w:jc w:val="both"/>
              <w:rPr>
                <w:b/>
                <w:lang w:eastAsia="ar-SA"/>
              </w:rPr>
            </w:pPr>
            <w:r w:rsidRPr="004D1C2C">
              <w:rPr>
                <w:b/>
                <w:lang w:eastAsia="ar-SA"/>
              </w:rPr>
              <w:t>№</w:t>
            </w:r>
          </w:p>
        </w:tc>
        <w:tc>
          <w:tcPr>
            <w:tcW w:w="291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Найменування</w:t>
            </w: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товару</w:t>
            </w:r>
          </w:p>
        </w:tc>
        <w:tc>
          <w:tcPr>
            <w:tcW w:w="1249"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Одиниця</w:t>
            </w:r>
          </w:p>
          <w:p w:rsidR="002226E8" w:rsidRPr="00E85A65" w:rsidRDefault="002226E8" w:rsidP="001645CC">
            <w:pPr>
              <w:jc w:val="center"/>
              <w:rPr>
                <w:b/>
                <w:lang w:val="uk-UA" w:eastAsia="ar-SA"/>
              </w:rPr>
            </w:pPr>
            <w:r w:rsidRPr="00E85A65">
              <w:rPr>
                <w:b/>
                <w:lang w:val="uk-UA" w:eastAsia="ar-SA"/>
              </w:rPr>
              <w:t>виміру</w:t>
            </w:r>
          </w:p>
        </w:tc>
        <w:tc>
          <w:tcPr>
            <w:tcW w:w="130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Кількість</w:t>
            </w:r>
          </w:p>
        </w:tc>
        <w:tc>
          <w:tcPr>
            <w:tcW w:w="1766"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Вимоги до якості</w:t>
            </w:r>
          </w:p>
        </w:tc>
        <w:tc>
          <w:tcPr>
            <w:tcW w:w="1844"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Форма здійснення постачання</w:t>
            </w:r>
          </w:p>
        </w:tc>
      </w:tr>
      <w:tr w:rsidR="009A131C" w:rsidTr="009A144F">
        <w:tc>
          <w:tcPr>
            <w:tcW w:w="498" w:type="dxa"/>
          </w:tcPr>
          <w:p w:rsidR="009A131C" w:rsidRDefault="009A131C" w:rsidP="009A131C">
            <w:pPr>
              <w:widowControl w:val="0"/>
              <w:suppressAutoHyphens/>
              <w:autoSpaceDE w:val="0"/>
              <w:spacing w:line="264" w:lineRule="auto"/>
              <w:jc w:val="both"/>
              <w:rPr>
                <w:lang w:eastAsia="ar-SA"/>
              </w:rPr>
            </w:pPr>
            <w:r>
              <w:rPr>
                <w:lang w:eastAsia="ar-SA"/>
              </w:rPr>
              <w:t>1</w:t>
            </w:r>
          </w:p>
        </w:tc>
        <w:tc>
          <w:tcPr>
            <w:tcW w:w="2916" w:type="dxa"/>
          </w:tcPr>
          <w:p w:rsidR="009A131C" w:rsidRPr="00E85A65" w:rsidRDefault="009A131C" w:rsidP="009A131C">
            <w:pPr>
              <w:widowControl w:val="0"/>
              <w:suppressAutoHyphens/>
              <w:autoSpaceDE w:val="0"/>
              <w:spacing w:line="264" w:lineRule="auto"/>
              <w:jc w:val="both"/>
              <w:rPr>
                <w:lang w:val="uk-UA" w:eastAsia="ar-SA"/>
              </w:rPr>
            </w:pPr>
            <w:r w:rsidRPr="00E85A65">
              <w:rPr>
                <w:lang w:val="uk-UA" w:eastAsia="ar-SA"/>
              </w:rPr>
              <w:t>бензин А-95-Євро5</w:t>
            </w:r>
            <w:r>
              <w:rPr>
                <w:lang w:val="uk-UA" w:eastAsia="ar-SA"/>
              </w:rPr>
              <w:t xml:space="preserve"> Е5</w:t>
            </w:r>
            <w:r w:rsidRPr="00E85A65">
              <w:rPr>
                <w:lang w:val="uk-UA" w:eastAsia="ar-SA"/>
              </w:rPr>
              <w:t xml:space="preserve">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rsidR="009A131C" w:rsidRPr="00E85A65" w:rsidRDefault="009A131C" w:rsidP="009A131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9A131C" w:rsidRPr="00000F70" w:rsidRDefault="009A131C" w:rsidP="009A131C">
            <w:pPr>
              <w:jc w:val="center"/>
              <w:rPr>
                <w:bCs/>
                <w:iCs/>
                <w:lang w:val="uk-UA"/>
              </w:rPr>
            </w:pPr>
            <w:r w:rsidRPr="00000F70">
              <w:rPr>
                <w:bCs/>
                <w:iCs/>
                <w:lang w:val="uk-UA"/>
              </w:rPr>
              <w:t>26 360</w:t>
            </w:r>
          </w:p>
        </w:tc>
        <w:tc>
          <w:tcPr>
            <w:tcW w:w="1766" w:type="dxa"/>
          </w:tcPr>
          <w:p w:rsidR="009A131C" w:rsidRPr="00E85A65" w:rsidRDefault="009A131C" w:rsidP="009A131C">
            <w:pPr>
              <w:widowControl w:val="0"/>
              <w:suppressAutoHyphens/>
              <w:autoSpaceDE w:val="0"/>
              <w:spacing w:line="264" w:lineRule="auto"/>
              <w:rPr>
                <w:lang w:val="uk-UA" w:eastAsia="ar-SA"/>
              </w:rPr>
            </w:pPr>
            <w:r w:rsidRPr="00E85A65">
              <w:rPr>
                <w:lang w:val="uk-UA" w:eastAsia="ar-SA"/>
              </w:rPr>
              <w:t>відповідно до ДСТУ 7687:2015</w:t>
            </w:r>
          </w:p>
        </w:tc>
        <w:tc>
          <w:tcPr>
            <w:tcW w:w="1844" w:type="dxa"/>
          </w:tcPr>
          <w:p w:rsidR="009A131C" w:rsidRPr="00E85A65" w:rsidRDefault="009A131C" w:rsidP="009A131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w:t>
            </w:r>
          </w:p>
        </w:tc>
      </w:tr>
      <w:tr w:rsidR="009A131C" w:rsidTr="009A144F">
        <w:tc>
          <w:tcPr>
            <w:tcW w:w="498" w:type="dxa"/>
          </w:tcPr>
          <w:p w:rsidR="009A131C" w:rsidRDefault="009A131C" w:rsidP="009A131C">
            <w:pPr>
              <w:widowControl w:val="0"/>
              <w:suppressAutoHyphens/>
              <w:autoSpaceDE w:val="0"/>
              <w:spacing w:line="264" w:lineRule="auto"/>
              <w:jc w:val="both"/>
              <w:rPr>
                <w:lang w:eastAsia="ar-SA"/>
              </w:rPr>
            </w:pPr>
            <w:r>
              <w:rPr>
                <w:lang w:eastAsia="ar-SA"/>
              </w:rPr>
              <w:t>2</w:t>
            </w:r>
          </w:p>
        </w:tc>
        <w:tc>
          <w:tcPr>
            <w:tcW w:w="2916" w:type="dxa"/>
          </w:tcPr>
          <w:p w:rsidR="009A131C" w:rsidRPr="00E85A65" w:rsidRDefault="009A131C" w:rsidP="009A131C">
            <w:pPr>
              <w:widowControl w:val="0"/>
              <w:suppressAutoHyphens/>
              <w:autoSpaceDE w:val="0"/>
              <w:spacing w:line="264" w:lineRule="auto"/>
              <w:jc w:val="both"/>
              <w:rPr>
                <w:lang w:val="uk-UA" w:eastAsia="ar-SA"/>
              </w:rPr>
            </w:pPr>
            <w:r>
              <w:rPr>
                <w:lang w:val="uk-UA" w:eastAsia="ar-SA"/>
              </w:rPr>
              <w:t>дизельне паливо</w:t>
            </w:r>
            <w:r w:rsidRPr="00E85A65">
              <w:rPr>
                <w:lang w:val="uk-UA" w:eastAsia="ar-SA"/>
              </w:rPr>
              <w:t>-Євро5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rsidR="009A131C" w:rsidRPr="00E85A65" w:rsidRDefault="009A131C" w:rsidP="009A131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9A131C" w:rsidRPr="00000F70" w:rsidRDefault="009A131C" w:rsidP="009A131C">
            <w:pPr>
              <w:jc w:val="center"/>
              <w:rPr>
                <w:bCs/>
                <w:highlight w:val="yellow"/>
                <w:lang w:val="uk-UA"/>
              </w:rPr>
            </w:pPr>
            <w:r w:rsidRPr="009A131C">
              <w:rPr>
                <w:bCs/>
                <w:iCs/>
                <w:lang w:val="uk-UA"/>
              </w:rPr>
              <w:t>11 000</w:t>
            </w:r>
            <w:r w:rsidRPr="009A131C">
              <w:rPr>
                <w:bCs/>
                <w:iCs/>
                <w:lang w:val="en-US"/>
              </w:rPr>
              <w:t xml:space="preserve"> </w:t>
            </w:r>
          </w:p>
        </w:tc>
        <w:tc>
          <w:tcPr>
            <w:tcW w:w="1766" w:type="dxa"/>
          </w:tcPr>
          <w:p w:rsidR="009A131C" w:rsidRPr="00E85A65" w:rsidRDefault="009A131C" w:rsidP="009A131C">
            <w:pPr>
              <w:widowControl w:val="0"/>
              <w:suppressAutoHyphens/>
              <w:autoSpaceDE w:val="0"/>
              <w:spacing w:line="264" w:lineRule="auto"/>
              <w:jc w:val="both"/>
              <w:rPr>
                <w:lang w:val="uk-UA" w:eastAsia="ar-SA"/>
              </w:rPr>
            </w:pPr>
            <w:r w:rsidRPr="00E85A65">
              <w:rPr>
                <w:lang w:val="uk-UA" w:eastAsia="ar-SA"/>
              </w:rPr>
              <w:t xml:space="preserve">відповідно до ДСТУ 7688:2015  </w:t>
            </w:r>
          </w:p>
        </w:tc>
        <w:tc>
          <w:tcPr>
            <w:tcW w:w="1844" w:type="dxa"/>
          </w:tcPr>
          <w:p w:rsidR="009A131C" w:rsidRPr="00E85A65" w:rsidRDefault="009A131C" w:rsidP="009A131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20 )</w:t>
            </w:r>
          </w:p>
        </w:tc>
      </w:tr>
    </w:tbl>
    <w:p w:rsidR="009A144F" w:rsidRDefault="009A144F" w:rsidP="00D10B17">
      <w:pPr>
        <w:jc w:val="both"/>
        <w:rPr>
          <w:spacing w:val="-4"/>
          <w:lang w:val="uk-UA"/>
        </w:rPr>
      </w:pPr>
    </w:p>
    <w:p w:rsidR="00D10B17" w:rsidRDefault="009A144F" w:rsidP="00486661">
      <w:pPr>
        <w:jc w:val="both"/>
        <w:rPr>
          <w:spacing w:val="-4"/>
          <w:lang w:val="uk-UA"/>
        </w:rPr>
      </w:pPr>
      <w:r>
        <w:rPr>
          <w:spacing w:val="-4"/>
          <w:lang w:val="uk-UA"/>
        </w:rPr>
        <w:t xml:space="preserve">      </w:t>
      </w:r>
      <w:r w:rsidR="0045115A">
        <w:rPr>
          <w:spacing w:val="-4"/>
          <w:lang w:val="uk-UA"/>
        </w:rPr>
        <w:t xml:space="preserve">Вимога щодо </w:t>
      </w:r>
      <w:r w:rsidR="00E97159">
        <w:rPr>
          <w:spacing w:val="-4"/>
          <w:lang w:val="uk-UA"/>
        </w:rPr>
        <w:t>наявності в учасників сертифікатів відповідності та паспортів</w:t>
      </w:r>
      <w:r w:rsidR="00E97159" w:rsidRPr="00D10B17">
        <w:rPr>
          <w:spacing w:val="-4"/>
          <w:lang w:val="uk-UA"/>
        </w:rPr>
        <w:t>/сертифік</w:t>
      </w:r>
      <w:r w:rsidR="009A131C">
        <w:rPr>
          <w:spacing w:val="-4"/>
          <w:lang w:val="uk-UA"/>
        </w:rPr>
        <w:t>атів якості на дизельне паливо</w:t>
      </w:r>
      <w:r w:rsidR="00E97159" w:rsidRPr="00D10B17">
        <w:rPr>
          <w:spacing w:val="-4"/>
          <w:lang w:val="uk-UA"/>
        </w:rPr>
        <w:t>-Євро5 відповідно</w:t>
      </w:r>
      <w:r w:rsidR="0045115A">
        <w:rPr>
          <w:spacing w:val="-4"/>
          <w:lang w:val="uk-UA"/>
        </w:rPr>
        <w:t xml:space="preserve"> до ДСТУ 7688:2015 </w:t>
      </w:r>
      <w:r w:rsidR="00E97159" w:rsidRPr="00D10B17">
        <w:rPr>
          <w:spacing w:val="-4"/>
          <w:lang w:val="uk-UA"/>
        </w:rPr>
        <w:t>та Бензин А95 Євр</w:t>
      </w:r>
      <w:r w:rsidR="00E97159">
        <w:rPr>
          <w:spacing w:val="-4"/>
          <w:lang w:val="uk-UA"/>
        </w:rPr>
        <w:t xml:space="preserve">о5 відповідно до ДСТУ 7687:2015 обґрунтована </w:t>
      </w:r>
      <w:r w:rsidR="0045115A">
        <w:rPr>
          <w:spacing w:val="-4"/>
          <w:lang w:val="uk-UA"/>
        </w:rPr>
        <w:t xml:space="preserve">необхідністю </w:t>
      </w:r>
      <w:r w:rsidR="00E97159">
        <w:rPr>
          <w:spacing w:val="-4"/>
          <w:lang w:val="uk-UA"/>
        </w:rPr>
        <w:t xml:space="preserve">дотримання </w:t>
      </w:r>
      <w:r w:rsidR="00A619DE">
        <w:rPr>
          <w:spacing w:val="-4"/>
          <w:lang w:val="uk-UA"/>
        </w:rPr>
        <w:t xml:space="preserve">учасником </w:t>
      </w:r>
      <w:r w:rsidR="00E97159">
        <w:rPr>
          <w:spacing w:val="-4"/>
          <w:lang w:val="uk-UA"/>
        </w:rPr>
        <w:t>належної якості товару</w:t>
      </w:r>
      <w:r w:rsidR="0045115A">
        <w:rPr>
          <w:spacing w:val="-4"/>
          <w:lang w:val="uk-UA"/>
        </w:rPr>
        <w:t>,</w:t>
      </w:r>
      <w:r w:rsidR="00E97159">
        <w:rPr>
          <w:spacing w:val="-4"/>
          <w:lang w:val="uk-UA"/>
        </w:rPr>
        <w:t xml:space="preserve"> з метою сталого функціонування </w:t>
      </w:r>
      <w:r w:rsidR="00E97159" w:rsidRPr="00E97159">
        <w:rPr>
          <w:bCs/>
          <w:spacing w:val="-4"/>
          <w:lang w:val="uk-UA"/>
        </w:rPr>
        <w:t>резервних джерел живлення</w:t>
      </w:r>
      <w:r w:rsidR="00E97159">
        <w:rPr>
          <w:bCs/>
          <w:spacing w:val="-4"/>
          <w:lang w:val="uk-UA"/>
        </w:rPr>
        <w:t>.</w:t>
      </w:r>
    </w:p>
    <w:p w:rsidR="00A91C64" w:rsidRPr="00A91C64" w:rsidRDefault="00A91C64" w:rsidP="00B17332">
      <w:pPr>
        <w:ind w:firstLine="567"/>
        <w:jc w:val="both"/>
        <w:rPr>
          <w:spacing w:val="-4"/>
          <w:lang w:val="uk-UA"/>
        </w:rPr>
      </w:pPr>
      <w:r w:rsidRPr="00A91C64">
        <w:rPr>
          <w:spacing w:val="-4"/>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A91C64" w:rsidRPr="00A91C64" w:rsidRDefault="00A91C64" w:rsidP="00B17332">
      <w:pPr>
        <w:ind w:firstLine="567"/>
        <w:jc w:val="both"/>
        <w:rPr>
          <w:spacing w:val="-4"/>
          <w:lang w:val="uk-UA"/>
        </w:rPr>
      </w:pPr>
      <w:r w:rsidRPr="00A91C64">
        <w:rPr>
          <w:spacing w:val="-4"/>
          <w:lang w:val="uk-UA"/>
        </w:rPr>
        <w:t>Учасник повинен забезпечувати заходи із захисту довкілля для мінімізації негативного впливу на навколишнє середовище.</w:t>
      </w:r>
    </w:p>
    <w:p w:rsidR="00A91C64" w:rsidRPr="00A91C64" w:rsidRDefault="00A91C64" w:rsidP="00B17332">
      <w:pPr>
        <w:ind w:firstLine="567"/>
        <w:jc w:val="both"/>
        <w:rPr>
          <w:spacing w:val="-4"/>
          <w:lang w:val="uk-UA"/>
        </w:rPr>
      </w:pPr>
      <w:r w:rsidRPr="00A91C64">
        <w:rPr>
          <w:spacing w:val="-4"/>
          <w:lang w:val="uk-UA"/>
        </w:rPr>
        <w:t>Специфікація підготовлена з дотриманням принципів здійснення публічних закупівель, в тому числі недискримінації учасників.</w:t>
      </w:r>
    </w:p>
    <w:p w:rsidR="00A91C64" w:rsidRPr="00D10B17" w:rsidRDefault="00A91C64" w:rsidP="00B17332">
      <w:pPr>
        <w:jc w:val="both"/>
        <w:rPr>
          <w:spacing w:val="-4"/>
          <w:lang w:val="uk-UA"/>
        </w:rPr>
      </w:pP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8D69DB">
      <w:pgSz w:w="11906" w:h="16838"/>
      <w:pgMar w:top="899" w:right="566"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5951"/>
    <w:rsid w:val="002C6F9E"/>
    <w:rsid w:val="002D3DD4"/>
    <w:rsid w:val="002E776B"/>
    <w:rsid w:val="00310411"/>
    <w:rsid w:val="003332EE"/>
    <w:rsid w:val="00333E38"/>
    <w:rsid w:val="003638CD"/>
    <w:rsid w:val="003757B2"/>
    <w:rsid w:val="003847AE"/>
    <w:rsid w:val="00386FEC"/>
    <w:rsid w:val="00393933"/>
    <w:rsid w:val="003A356E"/>
    <w:rsid w:val="003E0B9B"/>
    <w:rsid w:val="003F25FA"/>
    <w:rsid w:val="003F7114"/>
    <w:rsid w:val="0045115A"/>
    <w:rsid w:val="004722FD"/>
    <w:rsid w:val="00486661"/>
    <w:rsid w:val="004A5EEF"/>
    <w:rsid w:val="004A7AEA"/>
    <w:rsid w:val="004D1C2C"/>
    <w:rsid w:val="004E130B"/>
    <w:rsid w:val="00524445"/>
    <w:rsid w:val="005257A1"/>
    <w:rsid w:val="00543DB7"/>
    <w:rsid w:val="005816ED"/>
    <w:rsid w:val="0058188C"/>
    <w:rsid w:val="005B0913"/>
    <w:rsid w:val="005E5CC6"/>
    <w:rsid w:val="0061362E"/>
    <w:rsid w:val="00625DAD"/>
    <w:rsid w:val="00627D15"/>
    <w:rsid w:val="00634ECE"/>
    <w:rsid w:val="0064599B"/>
    <w:rsid w:val="00650421"/>
    <w:rsid w:val="006C1F27"/>
    <w:rsid w:val="006D459F"/>
    <w:rsid w:val="006E4995"/>
    <w:rsid w:val="006E66BC"/>
    <w:rsid w:val="006F501A"/>
    <w:rsid w:val="0070618C"/>
    <w:rsid w:val="00710C73"/>
    <w:rsid w:val="00715054"/>
    <w:rsid w:val="0073315E"/>
    <w:rsid w:val="00741F13"/>
    <w:rsid w:val="007732A3"/>
    <w:rsid w:val="007810AA"/>
    <w:rsid w:val="00785B71"/>
    <w:rsid w:val="00793FB3"/>
    <w:rsid w:val="007A0D9B"/>
    <w:rsid w:val="007E135E"/>
    <w:rsid w:val="007F3A16"/>
    <w:rsid w:val="00814B10"/>
    <w:rsid w:val="00822BFB"/>
    <w:rsid w:val="0083029F"/>
    <w:rsid w:val="008317E8"/>
    <w:rsid w:val="00846469"/>
    <w:rsid w:val="00852685"/>
    <w:rsid w:val="00860D0F"/>
    <w:rsid w:val="00863033"/>
    <w:rsid w:val="008B5FFA"/>
    <w:rsid w:val="008D69DB"/>
    <w:rsid w:val="008D6F05"/>
    <w:rsid w:val="008E08CD"/>
    <w:rsid w:val="00901B0D"/>
    <w:rsid w:val="00910ACC"/>
    <w:rsid w:val="009123CC"/>
    <w:rsid w:val="00941231"/>
    <w:rsid w:val="00946AF3"/>
    <w:rsid w:val="00957CA3"/>
    <w:rsid w:val="009A131C"/>
    <w:rsid w:val="009A144F"/>
    <w:rsid w:val="009B4B9B"/>
    <w:rsid w:val="009C42CA"/>
    <w:rsid w:val="009C56E5"/>
    <w:rsid w:val="009C6C2A"/>
    <w:rsid w:val="009F3F6A"/>
    <w:rsid w:val="00A018BE"/>
    <w:rsid w:val="00A24C6B"/>
    <w:rsid w:val="00A37F62"/>
    <w:rsid w:val="00A60145"/>
    <w:rsid w:val="00A619DE"/>
    <w:rsid w:val="00A71FD8"/>
    <w:rsid w:val="00A74976"/>
    <w:rsid w:val="00A75C73"/>
    <w:rsid w:val="00A83122"/>
    <w:rsid w:val="00A85E11"/>
    <w:rsid w:val="00A877C2"/>
    <w:rsid w:val="00A91C64"/>
    <w:rsid w:val="00A92025"/>
    <w:rsid w:val="00AB49D8"/>
    <w:rsid w:val="00AB6986"/>
    <w:rsid w:val="00AD36C1"/>
    <w:rsid w:val="00AD6E4E"/>
    <w:rsid w:val="00AE1913"/>
    <w:rsid w:val="00B119A7"/>
    <w:rsid w:val="00B14536"/>
    <w:rsid w:val="00B17332"/>
    <w:rsid w:val="00B27A12"/>
    <w:rsid w:val="00B33210"/>
    <w:rsid w:val="00B44CEA"/>
    <w:rsid w:val="00B908E1"/>
    <w:rsid w:val="00BA413C"/>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841CF"/>
    <w:rsid w:val="00DA0C1F"/>
    <w:rsid w:val="00DC0133"/>
    <w:rsid w:val="00DC6684"/>
    <w:rsid w:val="00E01DE7"/>
    <w:rsid w:val="00E01F00"/>
    <w:rsid w:val="00E14EAD"/>
    <w:rsid w:val="00E20167"/>
    <w:rsid w:val="00E67299"/>
    <w:rsid w:val="00E85A65"/>
    <w:rsid w:val="00E94A9C"/>
    <w:rsid w:val="00E97159"/>
    <w:rsid w:val="00EC1C96"/>
    <w:rsid w:val="00EF72CE"/>
    <w:rsid w:val="00F026DE"/>
    <w:rsid w:val="00F06651"/>
    <w:rsid w:val="00F13AEF"/>
    <w:rsid w:val="00F450F6"/>
    <w:rsid w:val="00F45647"/>
    <w:rsid w:val="00F73CA6"/>
    <w:rsid w:val="00F7552E"/>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7981E"/>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657</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6</cp:revision>
  <cp:lastPrinted>2023-09-18T12:26:00Z</cp:lastPrinted>
  <dcterms:created xsi:type="dcterms:W3CDTF">2024-03-03T16:49:00Z</dcterms:created>
  <dcterms:modified xsi:type="dcterms:W3CDTF">2024-05-28T09:22:00Z</dcterms:modified>
</cp:coreProperties>
</file>