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183E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48C2BDDE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1FAC217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F4E165" w14:textId="77777777"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A3157" w:rsidRPr="00BA3157">
        <w:rPr>
          <w:rFonts w:ascii="Times New Roman" w:hAnsi="Times New Roman"/>
          <w:iCs/>
          <w:sz w:val="28"/>
          <w:szCs w:val="28"/>
        </w:rPr>
        <w:t xml:space="preserve">мережевого обладнання, код ДК 021:2015 - </w:t>
      </w:r>
      <w:r w:rsidR="000166D9">
        <w:rPr>
          <w:rFonts w:ascii="Times New Roman" w:hAnsi="Times New Roman"/>
          <w:iCs/>
          <w:sz w:val="28"/>
          <w:szCs w:val="28"/>
        </w:rPr>
        <w:t>32420000-3 (Мережеве обладнання</w:t>
      </w:r>
      <w:r w:rsidR="00BA3157" w:rsidRPr="00BA3157">
        <w:rPr>
          <w:rFonts w:ascii="Times New Roman" w:hAnsi="Times New Roman"/>
          <w:iCs/>
          <w:sz w:val="28"/>
          <w:szCs w:val="28"/>
        </w:rPr>
        <w:t xml:space="preserve">), 2 лоти:  </w:t>
      </w:r>
      <w:r w:rsidR="00BA3157" w:rsidRPr="00BA3157">
        <w:rPr>
          <w:rFonts w:ascii="Times New Roman" w:hAnsi="Times New Roman"/>
          <w:sz w:val="28"/>
          <w:szCs w:val="28"/>
        </w:rPr>
        <w:t xml:space="preserve">лот №1 - </w:t>
      </w:r>
      <w:r w:rsidR="00BA3157" w:rsidRPr="00BA3157">
        <w:rPr>
          <w:rFonts w:ascii="Times New Roman" w:hAnsi="Times New Roman"/>
          <w:iCs/>
          <w:sz w:val="28"/>
          <w:szCs w:val="28"/>
        </w:rPr>
        <w:t>Мережеве обладнання (Мережеве обладнання, код ДК 021:2015 - 32420000-3), лот №2 – Мережевий екран (Мережеве обладнання, код ДК 021:2015 - 32420000-3)</w:t>
      </w:r>
      <w:r w:rsidR="00AA666E" w:rsidRPr="00BA3157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3C77AF0A" w14:textId="2CCA22D1" w:rsidR="00F119BF" w:rsidRPr="00F50F6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50F6C" w:rsidRPr="00F50F6C">
        <w:rPr>
          <w:rFonts w:ascii="Times New Roman" w:hAnsi="Times New Roman"/>
          <w:sz w:val="28"/>
          <w:szCs w:val="28"/>
          <w:u w:val="single"/>
          <w:lang w:val="en-US"/>
        </w:rPr>
        <w:t>UA-2024-05-02-009394-a</w:t>
      </w:r>
      <w:r w:rsidR="00CA14AD" w:rsidRPr="00F50F6C">
        <w:rPr>
          <w:rFonts w:ascii="Times New Roman" w:hAnsi="Times New Roman"/>
          <w:sz w:val="28"/>
          <w:szCs w:val="28"/>
          <w:u w:val="single"/>
        </w:rPr>
        <w:t>.</w:t>
      </w:r>
    </w:p>
    <w:p w14:paraId="5682FA2F" w14:textId="77777777"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24EE3" w:rsidRPr="00F24EE3">
        <w:rPr>
          <w:rFonts w:ascii="Times New Roman" w:hAnsi="Times New Roman"/>
          <w:sz w:val="28"/>
          <w:szCs w:val="28"/>
        </w:rPr>
        <w:t>2 403 631,32</w:t>
      </w:r>
      <w:r w:rsidR="00F24EE3" w:rsidRPr="00F24EE3">
        <w:rPr>
          <w:rFonts w:ascii="Times New Roman" w:hAnsi="Times New Roman"/>
          <w:b/>
          <w:sz w:val="28"/>
          <w:szCs w:val="28"/>
        </w:rPr>
        <w:t xml:space="preserve"> </w:t>
      </w:r>
      <w:r w:rsidR="00F24EE3" w:rsidRPr="00F24EE3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F24EE3" w:rsidRPr="00F24EE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</w:t>
      </w:r>
      <w:r w:rsidR="00F24EE3" w:rsidRPr="00F24EE3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  <w:t>(лот № 1 – 2 014 537,32 грн та лот № 2 – 389 094,00 грн)</w:t>
      </w:r>
      <w:r w:rsidR="00AF2E08" w:rsidRPr="00F24E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C4B7F6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AD23EDF" w14:textId="77777777"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3EC2B712" w14:textId="77777777"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оперативно-розшуко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вої, контррозвідувальної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та управлінської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F60102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4E9190E7" w14:textId="77777777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70CC54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1F5B8743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85CEC2" w14:textId="144D6E7F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421336840">
    <w:abstractNumId w:val="0"/>
  </w:num>
  <w:num w:numId="2" w16cid:durableId="207940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C4748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3BD1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F119BF"/>
    <w:rsid w:val="00F24EE3"/>
    <w:rsid w:val="00F3288C"/>
    <w:rsid w:val="00F50F6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F39C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E728-64CC-4A6A-A9B1-12DD6A6B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оксана кузюк</cp:lastModifiedBy>
  <cp:revision>7</cp:revision>
  <cp:lastPrinted>2024-05-02T05:46:00Z</cp:lastPrinted>
  <dcterms:created xsi:type="dcterms:W3CDTF">2024-04-18T14:58:00Z</dcterms:created>
  <dcterms:modified xsi:type="dcterms:W3CDTF">2024-05-03T08:26:00Z</dcterms:modified>
</cp:coreProperties>
</file>