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9" w:rsidRPr="009D5178" w:rsidRDefault="00F47F76" w:rsidP="002977DB">
      <w:pPr>
        <w:ind w:right="-141"/>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524E" w:rsidRPr="00F4524E" w:rsidRDefault="00F4524E" w:rsidP="00F47F76">
      <w:pPr>
        <w:jc w:val="center"/>
        <w:rPr>
          <w:rFonts w:ascii="Times New Roman" w:hAnsi="Times New Roman" w:cs="Times New Roman"/>
          <w:b/>
          <w:sz w:val="16"/>
          <w:szCs w:val="16"/>
        </w:rPr>
      </w:pPr>
    </w:p>
    <w:p w:rsidR="00F47F76" w:rsidRPr="00047385" w:rsidRDefault="009D5178" w:rsidP="002977DB">
      <w:pPr>
        <w:ind w:right="-141"/>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250931">
        <w:rPr>
          <w:rFonts w:ascii="Times New Roman" w:hAnsi="Times New Roman" w:cs="Times New Roman"/>
          <w:sz w:val="28"/>
          <w:szCs w:val="28"/>
        </w:rPr>
        <w:t xml:space="preserve"> </w:t>
      </w:r>
      <w:r w:rsidR="00250931" w:rsidRPr="00250931">
        <w:rPr>
          <w:rFonts w:ascii="Times New Roman" w:hAnsi="Times New Roman" w:cs="Times New Roman"/>
          <w:sz w:val="28"/>
          <w:szCs w:val="28"/>
        </w:rPr>
        <w:t>машин спеціального призначення різних, код ДК 021:2015 – 42990000-2 (Машини спеціального призначення різні)</w:t>
      </w:r>
      <w:r w:rsidR="009D666B">
        <w:rPr>
          <w:rFonts w:ascii="Times New Roman" w:hAnsi="Times New Roman" w:cs="Times New Roman"/>
          <w:sz w:val="28"/>
          <w:szCs w:val="28"/>
        </w:rPr>
        <w:t xml:space="preserve"> - 4 лоти</w:t>
      </w:r>
      <w:bookmarkStart w:id="0" w:name="_GoBack"/>
      <w:bookmarkEnd w:id="0"/>
      <w:r w:rsidR="00F47F76" w:rsidRPr="00047385">
        <w:rPr>
          <w:rFonts w:ascii="Times New Roman" w:hAnsi="Times New Roman" w:cs="Times New Roman"/>
          <w:sz w:val="28"/>
          <w:szCs w:val="28"/>
        </w:rPr>
        <w:t>, 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w:t>
      </w:r>
      <w:r w:rsidR="001812E8" w:rsidRPr="006220F4">
        <w:rPr>
          <w:rFonts w:ascii="Times New Roman" w:hAnsi="Times New Roman" w:cs="Times New Roman"/>
          <w:sz w:val="28"/>
          <w:szCs w:val="28"/>
        </w:rPr>
        <w:t xml:space="preserve"> </w:t>
      </w:r>
      <w:r w:rsidR="00F47F76" w:rsidRPr="00047385">
        <w:rPr>
          <w:rFonts w:ascii="Times New Roman" w:hAnsi="Times New Roman" w:cs="Times New Roman"/>
          <w:sz w:val="28"/>
          <w:szCs w:val="28"/>
        </w:rPr>
        <w:t>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2977DB">
      <w:pPr>
        <w:ind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F47F76" w:rsidRPr="00250931" w:rsidRDefault="00250931" w:rsidP="002977DB">
      <w:pPr>
        <w:spacing w:line="216" w:lineRule="auto"/>
        <w:ind w:right="-141" w:firstLine="709"/>
        <w:jc w:val="both"/>
        <w:rPr>
          <w:rFonts w:ascii="Times New Roman" w:hAnsi="Times New Roman" w:cs="Times New Roman"/>
          <w:sz w:val="28"/>
          <w:szCs w:val="28"/>
        </w:rPr>
      </w:pPr>
      <w:r w:rsidRPr="00250931">
        <w:rPr>
          <w:rFonts w:ascii="Times New Roman" w:hAnsi="Times New Roman" w:cs="Times New Roman"/>
          <w:bCs/>
          <w:sz w:val="28"/>
          <w:szCs w:val="28"/>
        </w:rPr>
        <w:t>Машини спеціального призначення різні, код ДК 021:2015 – 42990000-2 (Машини спеціального призначення різні) – 4 лоти: лот №</w:t>
      </w:r>
      <w:r w:rsidR="00FD6DB9">
        <w:rPr>
          <w:rFonts w:ascii="Times New Roman" w:hAnsi="Times New Roman" w:cs="Times New Roman"/>
          <w:bCs/>
          <w:sz w:val="28"/>
          <w:szCs w:val="28"/>
        </w:rPr>
        <w:t> </w:t>
      </w:r>
      <w:r w:rsidRPr="00250931">
        <w:rPr>
          <w:rFonts w:ascii="Times New Roman" w:hAnsi="Times New Roman" w:cs="Times New Roman"/>
          <w:bCs/>
          <w:sz w:val="28"/>
          <w:szCs w:val="28"/>
        </w:rPr>
        <w:t>1 – Офсетна друкарська машина (Офсетні друкарські машини, код ДК 021:2015 – 42991210-4); лот №</w:t>
      </w:r>
      <w:r w:rsidR="00FD6DB9">
        <w:rPr>
          <w:rFonts w:ascii="Times New Roman" w:hAnsi="Times New Roman" w:cs="Times New Roman"/>
          <w:bCs/>
          <w:sz w:val="28"/>
          <w:szCs w:val="28"/>
        </w:rPr>
        <w:t xml:space="preserve"> </w:t>
      </w:r>
      <w:r w:rsidRPr="00250931">
        <w:rPr>
          <w:rFonts w:ascii="Times New Roman" w:hAnsi="Times New Roman" w:cs="Times New Roman"/>
          <w:bCs/>
          <w:sz w:val="28"/>
          <w:szCs w:val="28"/>
        </w:rPr>
        <w:t>2 – Друкарська машина (Друкарські машини, код ДК 021:2015 – 42991200-1); лот №</w:t>
      </w:r>
      <w:r w:rsidR="00FD6DB9">
        <w:rPr>
          <w:rFonts w:ascii="Times New Roman" w:hAnsi="Times New Roman" w:cs="Times New Roman"/>
          <w:bCs/>
          <w:sz w:val="28"/>
          <w:szCs w:val="28"/>
        </w:rPr>
        <w:t> </w:t>
      </w:r>
      <w:r w:rsidRPr="00250931">
        <w:rPr>
          <w:rFonts w:ascii="Times New Roman" w:hAnsi="Times New Roman" w:cs="Times New Roman"/>
          <w:bCs/>
          <w:sz w:val="28"/>
          <w:szCs w:val="28"/>
        </w:rPr>
        <w:t>3 – Палітурна машина ( Палітурні машини, код ДК 021:2015– 42</w:t>
      </w:r>
      <w:r w:rsidR="001812E8">
        <w:rPr>
          <w:rFonts w:ascii="Times New Roman" w:hAnsi="Times New Roman" w:cs="Times New Roman"/>
          <w:bCs/>
          <w:sz w:val="28"/>
          <w:szCs w:val="28"/>
        </w:rPr>
        <w:t>991100-0); лот №</w:t>
      </w:r>
      <w:r w:rsidR="00FD6DB9">
        <w:rPr>
          <w:rFonts w:ascii="Times New Roman" w:hAnsi="Times New Roman" w:cs="Times New Roman"/>
          <w:bCs/>
          <w:sz w:val="28"/>
          <w:szCs w:val="28"/>
        </w:rPr>
        <w:t xml:space="preserve"> </w:t>
      </w:r>
      <w:r w:rsidR="001812E8">
        <w:rPr>
          <w:rFonts w:ascii="Times New Roman" w:hAnsi="Times New Roman" w:cs="Times New Roman"/>
          <w:bCs/>
          <w:sz w:val="28"/>
          <w:szCs w:val="28"/>
        </w:rPr>
        <w:t>4 – Типографські машини</w:t>
      </w:r>
      <w:r w:rsidRPr="00250931">
        <w:rPr>
          <w:rFonts w:ascii="Times New Roman" w:hAnsi="Times New Roman" w:cs="Times New Roman"/>
          <w:bCs/>
          <w:sz w:val="28"/>
          <w:szCs w:val="28"/>
        </w:rPr>
        <w:t xml:space="preserve"> (Типографські машини, код ДК 021:2015 – 42991220-7).</w:t>
      </w:r>
    </w:p>
    <w:p w:rsidR="00F47F76" w:rsidRPr="001F2366" w:rsidRDefault="00461D03" w:rsidP="002977DB">
      <w:pPr>
        <w:ind w:right="-141"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w:t>
      </w:r>
      <w:proofErr w:type="spellStart"/>
      <w:r w:rsidR="00F47F76" w:rsidRPr="009D5178">
        <w:rPr>
          <w:rFonts w:ascii="Times New Roman" w:hAnsi="Times New Roman" w:cs="Times New Roman"/>
          <w:sz w:val="28"/>
          <w:szCs w:val="28"/>
        </w:rPr>
        <w:t>закупівель</w:t>
      </w:r>
      <w:proofErr w:type="spellEnd"/>
      <w:r w:rsidR="00F47F76" w:rsidRPr="009D5178">
        <w:rPr>
          <w:rFonts w:ascii="Times New Roman" w:hAnsi="Times New Roman" w:cs="Times New Roman"/>
          <w:sz w:val="28"/>
          <w:szCs w:val="28"/>
        </w:rPr>
        <w:t xml:space="preserve">: </w:t>
      </w:r>
      <w:r w:rsidR="002756A4">
        <w:rPr>
          <w:rFonts w:ascii="Times New Roman" w:hAnsi="Times New Roman" w:cs="Times New Roman"/>
          <w:sz w:val="28"/>
          <w:szCs w:val="28"/>
        </w:rPr>
        <w:br/>
      </w:r>
      <w:r w:rsidR="001F2366" w:rsidRPr="001F2366">
        <w:rPr>
          <w:rFonts w:ascii="Times New Roman" w:hAnsi="Times New Roman" w:cs="Times New Roman"/>
          <w:sz w:val="28"/>
          <w:szCs w:val="28"/>
        </w:rPr>
        <w:t>UA-2024-04-26-005879-a</w:t>
      </w:r>
      <w:r w:rsidR="00F47F76" w:rsidRPr="001F2366">
        <w:rPr>
          <w:rFonts w:ascii="Times New Roman" w:hAnsi="Times New Roman" w:cs="Times New Roman"/>
          <w:sz w:val="28"/>
          <w:szCs w:val="28"/>
        </w:rPr>
        <w:t>.</w:t>
      </w:r>
    </w:p>
    <w:p w:rsidR="00793D83" w:rsidRPr="00EC6EA3" w:rsidRDefault="00EC6EA3" w:rsidP="00802B11">
      <w:pPr>
        <w:tabs>
          <w:tab w:val="left" w:pos="0"/>
          <w:tab w:val="left" w:pos="567"/>
        </w:tabs>
        <w:spacing w:line="216" w:lineRule="auto"/>
        <w:ind w:right="-14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793D83" w:rsidRPr="009D5178">
        <w:rPr>
          <w:rFonts w:ascii="Times New Roman" w:hAnsi="Times New Roman" w:cs="Times New Roman"/>
          <w:sz w:val="28"/>
          <w:szCs w:val="28"/>
        </w:rPr>
        <w:t>Очікув</w:t>
      </w:r>
      <w:r w:rsidR="006220F4">
        <w:rPr>
          <w:rFonts w:ascii="Times New Roman" w:hAnsi="Times New Roman" w:cs="Times New Roman"/>
          <w:sz w:val="28"/>
          <w:szCs w:val="28"/>
        </w:rPr>
        <w:t>ана вартість предмета закупівлі </w:t>
      </w:r>
      <w:r w:rsidR="009D5178">
        <w:rPr>
          <w:rFonts w:ascii="Times New Roman" w:hAnsi="Times New Roman" w:cs="Times New Roman"/>
          <w:sz w:val="28"/>
          <w:szCs w:val="28"/>
        </w:rPr>
        <w:t xml:space="preserve">становить </w:t>
      </w:r>
      <w:r w:rsidR="00CE57FD">
        <w:rPr>
          <w:rFonts w:ascii="Times New Roman" w:hAnsi="Times New Roman" w:cs="Times New Roman"/>
          <w:sz w:val="28"/>
          <w:szCs w:val="28"/>
        </w:rPr>
        <w:t>–</w:t>
      </w:r>
      <w:r w:rsidR="006220F4">
        <w:rPr>
          <w:rFonts w:ascii="Times New Roman" w:hAnsi="Times New Roman" w:cs="Times New Roman"/>
          <w:sz w:val="28"/>
          <w:szCs w:val="28"/>
        </w:rPr>
        <w:t> </w:t>
      </w:r>
      <w:r w:rsidR="00250931" w:rsidRPr="00250931">
        <w:rPr>
          <w:rFonts w:ascii="Times New Roman" w:hAnsi="Times New Roman" w:cs="Times New Roman"/>
          <w:sz w:val="28"/>
          <w:szCs w:val="28"/>
        </w:rPr>
        <w:t>3</w:t>
      </w:r>
      <w:r>
        <w:rPr>
          <w:rFonts w:ascii="Times New Roman" w:hAnsi="Times New Roman" w:cs="Times New Roman"/>
          <w:sz w:val="28"/>
          <w:szCs w:val="28"/>
        </w:rPr>
        <w:t> </w:t>
      </w:r>
      <w:r w:rsidR="00A56C4D">
        <w:rPr>
          <w:rFonts w:ascii="Times New Roman" w:hAnsi="Times New Roman" w:cs="Times New Roman"/>
          <w:sz w:val="28"/>
          <w:szCs w:val="28"/>
        </w:rPr>
        <w:t>420</w:t>
      </w:r>
      <w:r>
        <w:rPr>
          <w:rFonts w:ascii="Times New Roman" w:hAnsi="Times New Roman" w:cs="Times New Roman"/>
          <w:sz w:val="28"/>
          <w:szCs w:val="28"/>
        </w:rPr>
        <w:t> </w:t>
      </w:r>
      <w:r w:rsidR="00250931" w:rsidRPr="00250931">
        <w:rPr>
          <w:rFonts w:ascii="Times New Roman" w:hAnsi="Times New Roman" w:cs="Times New Roman"/>
          <w:sz w:val="28"/>
          <w:szCs w:val="28"/>
        </w:rPr>
        <w:t>000,0</w:t>
      </w:r>
      <w:r>
        <w:rPr>
          <w:rFonts w:ascii="Times New Roman" w:hAnsi="Times New Roman" w:cs="Times New Roman"/>
          <w:sz w:val="28"/>
          <w:szCs w:val="28"/>
        </w:rPr>
        <w:t>0 </w:t>
      </w:r>
      <w:r w:rsidR="0049407B" w:rsidRPr="00250931">
        <w:rPr>
          <w:rFonts w:ascii="Times New Roman" w:hAnsi="Times New Roman" w:cs="Times New Roman"/>
          <w:sz w:val="28"/>
          <w:szCs w:val="28"/>
        </w:rPr>
        <w:t>грн</w:t>
      </w:r>
      <w:r w:rsidR="006220F4">
        <w:rPr>
          <w:rFonts w:ascii="Times New Roman" w:hAnsi="Times New Roman" w:cs="Times New Roman"/>
          <w:sz w:val="28"/>
          <w:szCs w:val="28"/>
        </w:rPr>
        <w:t xml:space="preserve"> </w:t>
      </w:r>
      <w:r w:rsidR="00511B23">
        <w:rPr>
          <w:rFonts w:ascii="Times New Roman" w:hAnsi="Times New Roman" w:cs="Times New Roman"/>
          <w:sz w:val="28"/>
          <w:szCs w:val="28"/>
        </w:rPr>
        <w:br/>
      </w:r>
      <w:r w:rsidR="006220F4">
        <w:rPr>
          <w:rFonts w:ascii="Times New Roman" w:hAnsi="Times New Roman" w:cs="Times New Roman"/>
          <w:sz w:val="28"/>
          <w:szCs w:val="28"/>
        </w:rPr>
        <w:t>(з урахуванням ПДВ)</w:t>
      </w:r>
      <w:r>
        <w:rPr>
          <w:rFonts w:ascii="Times New Roman" w:hAnsi="Times New Roman" w:cs="Times New Roman"/>
          <w:sz w:val="28"/>
          <w:szCs w:val="28"/>
        </w:rPr>
        <w:t>:</w:t>
      </w:r>
      <w:r w:rsidR="006220F4">
        <w:rPr>
          <w:rFonts w:ascii="Times New Roman" w:eastAsia="Times New Roman" w:hAnsi="Times New Roman" w:cs="Times New Roman"/>
          <w:bCs/>
          <w:sz w:val="28"/>
          <w:szCs w:val="28"/>
          <w:lang w:eastAsia="ru-RU"/>
        </w:rPr>
        <w:t xml:space="preserve"> </w:t>
      </w:r>
      <w:r w:rsidRPr="00EC6EA3">
        <w:rPr>
          <w:rFonts w:ascii="Times New Roman" w:eastAsia="Times New Roman" w:hAnsi="Times New Roman" w:cs="Times New Roman"/>
          <w:bCs/>
          <w:sz w:val="28"/>
          <w:szCs w:val="28"/>
          <w:lang w:eastAsia="ru-RU"/>
        </w:rPr>
        <w:t xml:space="preserve">по </w:t>
      </w:r>
      <w:r w:rsidRPr="00EC6EA3">
        <w:rPr>
          <w:rFonts w:ascii="Times New Roman" w:eastAsia="Times New Roman" w:hAnsi="Times New Roman" w:cs="Times New Roman"/>
          <w:sz w:val="28"/>
          <w:szCs w:val="28"/>
          <w:lang w:eastAsia="ru-RU"/>
        </w:rPr>
        <w:t>лоту</w:t>
      </w:r>
      <w:r>
        <w:rPr>
          <w:rFonts w:ascii="Times New Roman" w:eastAsia="Times New Roman" w:hAnsi="Times New Roman" w:cs="Times New Roman"/>
          <w:sz w:val="28"/>
          <w:szCs w:val="28"/>
          <w:lang w:eastAsia="ru-RU"/>
        </w:rPr>
        <w:t xml:space="preserve"> № </w:t>
      </w:r>
      <w:r w:rsidRPr="00EC6EA3">
        <w:rPr>
          <w:rFonts w:ascii="Times New Roman" w:eastAsia="Times New Roman" w:hAnsi="Times New Roman" w:cs="Times New Roman"/>
          <w:sz w:val="28"/>
          <w:szCs w:val="28"/>
          <w:lang w:eastAsia="ru-RU"/>
        </w:rPr>
        <w:t>1 – Офсетна друкарська маши</w:t>
      </w:r>
      <w:r w:rsidR="006220F4">
        <w:rPr>
          <w:rFonts w:ascii="Times New Roman" w:eastAsia="Times New Roman" w:hAnsi="Times New Roman" w:cs="Times New Roman"/>
          <w:sz w:val="28"/>
          <w:szCs w:val="28"/>
          <w:lang w:eastAsia="ru-RU"/>
        </w:rPr>
        <w:t xml:space="preserve">на (Офсетні друкарські машини, </w:t>
      </w:r>
      <w:r w:rsidRPr="00EC6EA3">
        <w:rPr>
          <w:rFonts w:ascii="Times New Roman" w:eastAsia="Times New Roman" w:hAnsi="Times New Roman" w:cs="Times New Roman"/>
          <w:sz w:val="28"/>
          <w:szCs w:val="28"/>
          <w:lang w:eastAsia="ru-RU"/>
        </w:rPr>
        <w:t>код ДК 021:2015 – 42991210-4) – 1</w:t>
      </w:r>
      <w:r>
        <w:rPr>
          <w:rFonts w:ascii="Times New Roman" w:eastAsia="Times New Roman" w:hAnsi="Times New Roman" w:cs="Times New Roman"/>
          <w:sz w:val="28"/>
          <w:szCs w:val="28"/>
          <w:lang w:eastAsia="ru-RU"/>
        </w:rPr>
        <w:t xml:space="preserve"> </w:t>
      </w:r>
      <w:r w:rsidRPr="00EC6EA3">
        <w:rPr>
          <w:rFonts w:ascii="Times New Roman" w:eastAsia="Times New Roman" w:hAnsi="Times New Roman" w:cs="Times New Roman"/>
          <w:sz w:val="28"/>
          <w:szCs w:val="28"/>
          <w:lang w:eastAsia="ru-RU"/>
        </w:rPr>
        <w:t>172 000,00 грн; по лоту № 2 – Друкарська машина (Друкарські машини, код ДК 021:2015 – 42991200-1)</w:t>
      </w:r>
      <w:r w:rsidR="00802B11">
        <w:rPr>
          <w:rFonts w:ascii="Times New Roman" w:eastAsia="Times New Roman" w:hAnsi="Times New Roman" w:cs="Times New Roman"/>
          <w:sz w:val="28"/>
          <w:szCs w:val="28"/>
          <w:lang w:eastAsia="ru-RU"/>
        </w:rPr>
        <w:t xml:space="preserve"> </w:t>
      </w:r>
      <w:r w:rsidRPr="00EC6EA3">
        <w:rPr>
          <w:rFonts w:ascii="Times New Roman" w:eastAsia="Times New Roman" w:hAnsi="Times New Roman" w:cs="Times New Roman"/>
          <w:sz w:val="28"/>
          <w:szCs w:val="28"/>
          <w:lang w:eastAsia="ru-RU"/>
        </w:rPr>
        <w:t>– 475 000,00 грн; по лоту</w:t>
      </w:r>
      <w:r w:rsidR="000E30F7">
        <w:rPr>
          <w:rFonts w:ascii="Times New Roman" w:eastAsia="Times New Roman" w:hAnsi="Times New Roman" w:cs="Times New Roman"/>
          <w:sz w:val="28"/>
          <w:szCs w:val="28"/>
          <w:lang w:eastAsia="ru-RU"/>
        </w:rPr>
        <w:t xml:space="preserve"> № </w:t>
      </w:r>
      <w:r w:rsidRPr="00EC6EA3">
        <w:rPr>
          <w:rFonts w:ascii="Times New Roman" w:eastAsia="Times New Roman" w:hAnsi="Times New Roman" w:cs="Times New Roman"/>
          <w:sz w:val="28"/>
          <w:szCs w:val="28"/>
          <w:lang w:eastAsia="ru-RU"/>
        </w:rPr>
        <w:t>3 – Палітурна машина (</w:t>
      </w:r>
      <w:proofErr w:type="spellStart"/>
      <w:r w:rsidRPr="00EC6EA3">
        <w:rPr>
          <w:rFonts w:ascii="Times New Roman" w:eastAsia="Times New Roman" w:hAnsi="Times New Roman" w:cs="Times New Roman"/>
          <w:sz w:val="28"/>
          <w:szCs w:val="28"/>
          <w:lang w:eastAsia="ru-RU"/>
        </w:rPr>
        <w:t>Пaлітурні</w:t>
      </w:r>
      <w:proofErr w:type="spellEnd"/>
      <w:r w:rsidRPr="00EC6EA3">
        <w:rPr>
          <w:rFonts w:ascii="Times New Roman" w:eastAsia="Times New Roman" w:hAnsi="Times New Roman" w:cs="Times New Roman"/>
          <w:sz w:val="28"/>
          <w:szCs w:val="28"/>
          <w:lang w:eastAsia="ru-RU"/>
        </w:rPr>
        <w:t xml:space="preserve"> машини, код ДК </w:t>
      </w:r>
      <w:r w:rsidRPr="00EC6EA3">
        <w:rPr>
          <w:rFonts w:ascii="Times New Roman" w:eastAsia="Times New Roman" w:hAnsi="Times New Roman" w:cs="Times New Roman"/>
          <w:sz w:val="28"/>
          <w:szCs w:val="28"/>
          <w:lang w:eastAsia="ru-RU"/>
        </w:rPr>
        <w:br/>
        <w:t>021:2015 – 42991100-0) – 1</w:t>
      </w:r>
      <w:r w:rsidR="00FD6DB9">
        <w:rPr>
          <w:rFonts w:ascii="Times New Roman" w:eastAsia="Times New Roman" w:hAnsi="Times New Roman" w:cs="Times New Roman"/>
          <w:sz w:val="28"/>
          <w:szCs w:val="28"/>
          <w:lang w:eastAsia="ru-RU"/>
        </w:rPr>
        <w:t xml:space="preserve"> </w:t>
      </w:r>
      <w:r w:rsidRPr="00EC6EA3">
        <w:rPr>
          <w:rFonts w:ascii="Times New Roman" w:eastAsia="Times New Roman" w:hAnsi="Times New Roman" w:cs="Times New Roman"/>
          <w:sz w:val="28"/>
          <w:szCs w:val="28"/>
          <w:lang w:eastAsia="ru-RU"/>
        </w:rPr>
        <w:t xml:space="preserve">382 000,00 грн; по лоту № 4 – Типографські </w:t>
      </w:r>
      <w:r w:rsidR="00A8136C">
        <w:rPr>
          <w:rFonts w:ascii="Times New Roman" w:eastAsia="Times New Roman" w:hAnsi="Times New Roman" w:cs="Times New Roman"/>
          <w:sz w:val="28"/>
          <w:szCs w:val="28"/>
          <w:lang w:eastAsia="ru-RU"/>
        </w:rPr>
        <w:br/>
      </w:r>
      <w:r w:rsidRPr="00EC6EA3">
        <w:rPr>
          <w:rFonts w:ascii="Times New Roman" w:eastAsia="Times New Roman" w:hAnsi="Times New Roman" w:cs="Times New Roman"/>
          <w:sz w:val="28"/>
          <w:szCs w:val="28"/>
          <w:lang w:eastAsia="ru-RU"/>
        </w:rPr>
        <w:t xml:space="preserve">машини (Типографські машини, код ДК 021:2015 – 42991220-7) – </w:t>
      </w:r>
      <w:r>
        <w:rPr>
          <w:rFonts w:ascii="Times New Roman" w:eastAsia="Times New Roman" w:hAnsi="Times New Roman" w:cs="Times New Roman"/>
          <w:sz w:val="28"/>
          <w:szCs w:val="28"/>
          <w:lang w:eastAsia="ru-RU"/>
        </w:rPr>
        <w:br/>
      </w:r>
      <w:r w:rsidRPr="00EC6EA3">
        <w:rPr>
          <w:rFonts w:ascii="Times New Roman" w:eastAsia="Times New Roman" w:hAnsi="Times New Roman" w:cs="Times New Roman"/>
          <w:bCs/>
          <w:sz w:val="28"/>
          <w:szCs w:val="28"/>
          <w:lang w:eastAsia="ru-RU"/>
        </w:rPr>
        <w:t>391 000,</w:t>
      </w:r>
      <w:r>
        <w:rPr>
          <w:rFonts w:ascii="Times New Roman" w:eastAsia="Times New Roman" w:hAnsi="Times New Roman" w:cs="Times New Roman"/>
          <w:bCs/>
          <w:sz w:val="28"/>
          <w:szCs w:val="28"/>
          <w:lang w:eastAsia="ru-RU"/>
        </w:rPr>
        <w:t xml:space="preserve">00 грн. </w:t>
      </w:r>
    </w:p>
    <w:p w:rsidR="00FA46BD" w:rsidRPr="00FA46BD" w:rsidRDefault="00FA46BD" w:rsidP="002977DB">
      <w:pPr>
        <w:ind w:right="-141"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Default="00FA46BD" w:rsidP="002977DB">
      <w:pPr>
        <w:ind w:right="-141" w:firstLine="709"/>
        <w:jc w:val="both"/>
        <w:rPr>
          <w:rFonts w:ascii="Times New Roman" w:hAnsi="Times New Roman" w:cs="Times New Roman"/>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250931" w:rsidRPr="00250931">
        <w:rPr>
          <w:rFonts w:ascii="Times New Roman" w:hAnsi="Times New Roman" w:cs="Times New Roman"/>
          <w:sz w:val="28"/>
          <w:szCs w:val="28"/>
        </w:rPr>
        <w:t>машин спеціального призначення різних</w:t>
      </w:r>
      <w:r w:rsidR="00250931">
        <w:rPr>
          <w:rFonts w:ascii="Times New Roman" w:hAnsi="Times New Roman" w:cs="Times New Roman"/>
          <w:color w:val="FF0000"/>
          <w:sz w:val="28"/>
          <w:szCs w:val="28"/>
        </w:rPr>
        <w:t xml:space="preserve"> </w:t>
      </w:r>
      <w:r w:rsidRPr="00FA46BD">
        <w:rPr>
          <w:rFonts w:ascii="Times New Roman" w:hAnsi="Times New Roman" w:cs="Times New Roman"/>
          <w:sz w:val="28"/>
          <w:szCs w:val="28"/>
        </w:rPr>
        <w:t xml:space="preserve">на дату формування очікуваної вартості предмета закупівлі. </w:t>
      </w:r>
    </w:p>
    <w:p w:rsidR="008D21EB" w:rsidRPr="008D21EB" w:rsidRDefault="008D21EB" w:rsidP="002977DB">
      <w:pPr>
        <w:ind w:right="-141"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sidR="0049407B">
        <w:rPr>
          <w:rFonts w:ascii="Times New Roman" w:hAnsi="Times New Roman" w:cs="Times New Roman"/>
          <w:sz w:val="28"/>
        </w:rPr>
        <w:t xml:space="preserve"> </w:t>
      </w:r>
      <w:r w:rsidR="00250931" w:rsidRPr="00250931">
        <w:rPr>
          <w:rFonts w:ascii="Times New Roman" w:hAnsi="Times New Roman" w:cs="Times New Roman"/>
          <w:sz w:val="28"/>
        </w:rPr>
        <w:t>машин спеціального призначення різних</w:t>
      </w:r>
      <w:r w:rsidR="00250931">
        <w:rPr>
          <w:rFonts w:ascii="Times New Roman" w:hAnsi="Times New Roman" w:cs="Times New Roman"/>
          <w:color w:val="FF0000"/>
          <w:sz w:val="28"/>
        </w:rPr>
        <w:t xml:space="preserve"> </w:t>
      </w:r>
      <w:r>
        <w:rPr>
          <w:rFonts w:ascii="Times New Roman" w:hAnsi="Times New Roman" w:cs="Times New Roman"/>
          <w:sz w:val="28"/>
        </w:rPr>
        <w:t>розроблялися</w:t>
      </w:r>
      <w:r w:rsidR="00250931">
        <w:rPr>
          <w:rFonts w:ascii="Times New Roman" w:hAnsi="Times New Roman" w:cs="Times New Roman"/>
          <w:sz w:val="28"/>
        </w:rPr>
        <w:t xml:space="preserve"> </w:t>
      </w:r>
      <w:r w:rsidR="00250931" w:rsidRPr="00250931">
        <w:rPr>
          <w:rFonts w:ascii="Times New Roman" w:hAnsi="Times New Roman" w:cs="Times New Roman"/>
          <w:sz w:val="28"/>
        </w:rPr>
        <w:t>з метою забезпечення виготовлення у стислі терміни поліграфічної продукції для потреб СБ України з використанням сучасних технологій</w:t>
      </w:r>
      <w:r w:rsidR="00250931">
        <w:rPr>
          <w:rFonts w:ascii="Times New Roman" w:hAnsi="Times New Roman" w:cs="Times New Roman"/>
          <w:sz w:val="28"/>
        </w:rPr>
        <w:t>,</w:t>
      </w:r>
      <w:r w:rsidR="00250931" w:rsidRPr="00250931">
        <w:rPr>
          <w:rFonts w:ascii="Times New Roman" w:hAnsi="Times New Roman" w:cs="Times New Roman"/>
          <w:sz w:val="28"/>
        </w:rPr>
        <w:t xml:space="preserve"> гостро постала потреба щодо вдосконалення виробництва. Першочерговим етапом є заміна застарілого обладнання таким, що відповідає сучасним вимогам поліграфії.</w:t>
      </w:r>
      <w:r>
        <w:rPr>
          <w:rFonts w:ascii="Times New Roman" w:hAnsi="Times New Roman" w:cs="Times New Roman"/>
          <w:sz w:val="28"/>
        </w:rPr>
        <w:t xml:space="preserve"> </w:t>
      </w:r>
    </w:p>
    <w:p w:rsidR="00757BF3" w:rsidRPr="008D21EB" w:rsidRDefault="00757BF3" w:rsidP="002977DB">
      <w:pPr>
        <w:ind w:right="-141" w:firstLine="567"/>
        <w:jc w:val="both"/>
        <w:rPr>
          <w:rFonts w:ascii="Times New Roman" w:hAnsi="Times New Roman"/>
          <w:sz w:val="28"/>
          <w:szCs w:val="28"/>
          <w:shd w:val="clear" w:color="auto" w:fill="FFFFFF"/>
          <w:lang w:val="ru-RU"/>
        </w:rPr>
      </w:pPr>
      <w:r w:rsidRPr="008D21EB">
        <w:rPr>
          <w:rFonts w:ascii="Times New Roman" w:hAnsi="Times New Roman"/>
          <w:sz w:val="28"/>
          <w:szCs w:val="28"/>
          <w:shd w:val="clear" w:color="auto" w:fill="FFFFFF"/>
        </w:rPr>
        <w:t xml:space="preserve">Закупівля </w:t>
      </w:r>
      <w:r w:rsidR="00250931" w:rsidRPr="00250931">
        <w:rPr>
          <w:rFonts w:ascii="Times New Roman" w:hAnsi="Times New Roman"/>
          <w:sz w:val="28"/>
          <w:szCs w:val="28"/>
          <w:shd w:val="clear" w:color="auto" w:fill="FFFFFF"/>
        </w:rPr>
        <w:t xml:space="preserve">машин спеціального призначення різних </w:t>
      </w:r>
      <w:r w:rsidRPr="008D21EB">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2F223F" w:rsidRDefault="00757BF3" w:rsidP="002977DB">
      <w:pPr>
        <w:ind w:right="-141" w:firstLine="567"/>
        <w:jc w:val="both"/>
        <w:rPr>
          <w:rFonts w:ascii="Times New Roman" w:eastAsia="Times New Roman" w:hAnsi="Times New Roman"/>
          <w:sz w:val="16"/>
          <w:szCs w:val="16"/>
          <w:lang w:eastAsia="ru-RU"/>
        </w:rPr>
      </w:pPr>
      <w:r w:rsidRPr="008D21EB">
        <w:rPr>
          <w:rFonts w:ascii="Times New Roman" w:eastAsia="Times New Roman" w:hAnsi="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2F223F" w:rsidRPr="002F223F" w:rsidRDefault="002F223F" w:rsidP="002977DB">
      <w:pPr>
        <w:ind w:right="-141" w:firstLine="567"/>
        <w:jc w:val="both"/>
        <w:rPr>
          <w:rFonts w:ascii="Times New Roman" w:eastAsia="Times New Roman" w:hAnsi="Times New Roman"/>
          <w:sz w:val="16"/>
          <w:szCs w:val="16"/>
          <w:lang w:eastAsia="ru-RU"/>
        </w:rPr>
      </w:pPr>
    </w:p>
    <w:p w:rsidR="00EC6EA3" w:rsidRPr="00EC6EA3" w:rsidRDefault="00EC6EA3" w:rsidP="002977DB">
      <w:pPr>
        <w:ind w:right="-141"/>
        <w:jc w:val="both"/>
        <w:rPr>
          <w:rFonts w:ascii="Times New Roman" w:eastAsia="Times New Roman" w:hAnsi="Times New Roman"/>
          <w:sz w:val="16"/>
          <w:szCs w:val="16"/>
          <w:lang w:eastAsia="ru-RU"/>
        </w:rPr>
      </w:pPr>
    </w:p>
    <w:sectPr w:rsidR="00EC6EA3" w:rsidRPr="00EC6EA3"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47385"/>
    <w:rsid w:val="00076499"/>
    <w:rsid w:val="00083D2F"/>
    <w:rsid w:val="00085DE5"/>
    <w:rsid w:val="000C278D"/>
    <w:rsid w:val="000E30F7"/>
    <w:rsid w:val="001812E8"/>
    <w:rsid w:val="00196102"/>
    <w:rsid w:val="001B3FD7"/>
    <w:rsid w:val="001B4FA6"/>
    <w:rsid w:val="001C4901"/>
    <w:rsid w:val="001F2366"/>
    <w:rsid w:val="002328E1"/>
    <w:rsid w:val="00236654"/>
    <w:rsid w:val="00237E1B"/>
    <w:rsid w:val="00244925"/>
    <w:rsid w:val="00250931"/>
    <w:rsid w:val="002756A4"/>
    <w:rsid w:val="002977DB"/>
    <w:rsid w:val="002F223F"/>
    <w:rsid w:val="002F656D"/>
    <w:rsid w:val="00334D70"/>
    <w:rsid w:val="00391D65"/>
    <w:rsid w:val="00395C1A"/>
    <w:rsid w:val="003F71E1"/>
    <w:rsid w:val="0041147A"/>
    <w:rsid w:val="004207FD"/>
    <w:rsid w:val="00421383"/>
    <w:rsid w:val="00461D03"/>
    <w:rsid w:val="0048272F"/>
    <w:rsid w:val="0049407B"/>
    <w:rsid w:val="004B4DB9"/>
    <w:rsid w:val="00510F06"/>
    <w:rsid w:val="00511B23"/>
    <w:rsid w:val="00534942"/>
    <w:rsid w:val="00540D9D"/>
    <w:rsid w:val="00552257"/>
    <w:rsid w:val="00574959"/>
    <w:rsid w:val="005A6834"/>
    <w:rsid w:val="005C5962"/>
    <w:rsid w:val="005E64D1"/>
    <w:rsid w:val="006220F4"/>
    <w:rsid w:val="00665CDA"/>
    <w:rsid w:val="00666A66"/>
    <w:rsid w:val="00697408"/>
    <w:rsid w:val="006C4142"/>
    <w:rsid w:val="006E60F9"/>
    <w:rsid w:val="006F7AEA"/>
    <w:rsid w:val="007325E0"/>
    <w:rsid w:val="00757BF3"/>
    <w:rsid w:val="00770B63"/>
    <w:rsid w:val="007734AC"/>
    <w:rsid w:val="007825D6"/>
    <w:rsid w:val="00786CBF"/>
    <w:rsid w:val="00793D83"/>
    <w:rsid w:val="00802B11"/>
    <w:rsid w:val="00812576"/>
    <w:rsid w:val="00832C63"/>
    <w:rsid w:val="00857FF7"/>
    <w:rsid w:val="00863E3B"/>
    <w:rsid w:val="008739B6"/>
    <w:rsid w:val="008867F1"/>
    <w:rsid w:val="008D21EB"/>
    <w:rsid w:val="008F31BD"/>
    <w:rsid w:val="00912A8B"/>
    <w:rsid w:val="00993BC4"/>
    <w:rsid w:val="009D5178"/>
    <w:rsid w:val="009D666B"/>
    <w:rsid w:val="00A20DD1"/>
    <w:rsid w:val="00A56C4D"/>
    <w:rsid w:val="00A8136C"/>
    <w:rsid w:val="00A8444D"/>
    <w:rsid w:val="00A958D0"/>
    <w:rsid w:val="00B140F9"/>
    <w:rsid w:val="00BE1B7E"/>
    <w:rsid w:val="00C013A2"/>
    <w:rsid w:val="00C17580"/>
    <w:rsid w:val="00C42449"/>
    <w:rsid w:val="00C930D3"/>
    <w:rsid w:val="00CD2DC2"/>
    <w:rsid w:val="00CE57FD"/>
    <w:rsid w:val="00D008AC"/>
    <w:rsid w:val="00D8715E"/>
    <w:rsid w:val="00D93A00"/>
    <w:rsid w:val="00DF500E"/>
    <w:rsid w:val="00E74AE9"/>
    <w:rsid w:val="00EB4343"/>
    <w:rsid w:val="00EC455A"/>
    <w:rsid w:val="00EC6EA3"/>
    <w:rsid w:val="00F4524E"/>
    <w:rsid w:val="00F47F76"/>
    <w:rsid w:val="00F80C90"/>
    <w:rsid w:val="00FA46BD"/>
    <w:rsid w:val="00FD6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BEBF"/>
  <w15:docId w15:val="{DBED571C-47C3-4667-807C-7492F0F8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у виносці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BA993-B223-469E-87A1-35D79FF1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18</cp:revision>
  <cp:lastPrinted>2024-04-04T07:19:00Z</cp:lastPrinted>
  <dcterms:created xsi:type="dcterms:W3CDTF">2024-04-26T12:59:00Z</dcterms:created>
  <dcterms:modified xsi:type="dcterms:W3CDTF">2024-04-29T11:48:00Z</dcterms:modified>
</cp:coreProperties>
</file>