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A35B90" w:rsidRPr="004D4F49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D4F49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D4F49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D4F49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4E4305">
        <w:rPr>
          <w:rFonts w:ascii="Times New Roman" w:eastAsia="Times New Roman" w:hAnsi="Times New Roman"/>
          <w:b/>
          <w:sz w:val="24"/>
          <w:szCs w:val="24"/>
        </w:rPr>
        <w:t>механічних запасних частин, крім двигунів і частин двигунів</w:t>
      </w:r>
      <w:r w:rsidR="003A6EE9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4E4305">
        <w:rPr>
          <w:rFonts w:ascii="Times New Roman" w:eastAsia="Times New Roman" w:hAnsi="Times New Roman"/>
          <w:b/>
          <w:sz w:val="24"/>
          <w:szCs w:val="24"/>
        </w:rPr>
        <w:t>Колеса для сміттєвих баків</w:t>
      </w:r>
      <w:r w:rsidR="003A6EE9">
        <w:rPr>
          <w:rFonts w:ascii="Times New Roman" w:eastAsia="Times New Roman" w:hAnsi="Times New Roman"/>
          <w:b/>
          <w:sz w:val="24"/>
          <w:szCs w:val="24"/>
        </w:rPr>
        <w:t>)</w:t>
      </w:r>
      <w:r w:rsidRPr="003A6EE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D4F49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D4F49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із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:rsidR="007F75FB" w:rsidRPr="004D4F49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 w:rsidRPr="004D4F49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 w:rsidRPr="004D4F49">
        <w:rPr>
          <w:rFonts w:ascii="Times New Roman" w:eastAsia="Times New Roman" w:hAnsi="Times New Roman"/>
          <w:sz w:val="24"/>
          <w:szCs w:val="24"/>
        </w:rPr>
        <w:t>, м. Київ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1F5D55" w:rsidRPr="004D4F49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FF2886">
        <w:rPr>
          <w:rFonts w:ascii="Times New Roman" w:hAnsi="Times New Roman"/>
          <w:sz w:val="24"/>
          <w:szCs w:val="24"/>
        </w:rPr>
        <w:t>Механічні запасні частини, крім двигунів і частин двигунів</w:t>
      </w:r>
      <w:r w:rsidR="00C95C41" w:rsidRPr="00C95C41">
        <w:rPr>
          <w:rFonts w:ascii="Times New Roman" w:hAnsi="Times New Roman"/>
          <w:sz w:val="24"/>
          <w:szCs w:val="24"/>
        </w:rPr>
        <w:t>,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  <w:lang/>
        </w:rPr>
        <w:t xml:space="preserve"> 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/>
        </w:rPr>
        <w:t xml:space="preserve">код ДК 021:2015 – </w:t>
      </w:r>
      <w:r w:rsidR="004E4305">
        <w:rPr>
          <w:rFonts w:ascii="Times New Roman" w:eastAsia="Times New Roman" w:hAnsi="Times New Roman"/>
          <w:color w:val="000000"/>
          <w:sz w:val="24"/>
          <w:szCs w:val="24"/>
        </w:rPr>
        <w:t>3432</w:t>
      </w:r>
      <w:r w:rsidR="004E4305">
        <w:rPr>
          <w:rFonts w:ascii="Times New Roman" w:eastAsia="Times New Roman" w:hAnsi="Times New Roman"/>
          <w:color w:val="000000"/>
          <w:sz w:val="24"/>
          <w:szCs w:val="24"/>
          <w:lang/>
        </w:rPr>
        <w:t>0000-6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/>
        </w:rPr>
        <w:t xml:space="preserve"> 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4E4305">
        <w:rPr>
          <w:rFonts w:ascii="Times New Roman" w:eastAsia="Times New Roman" w:hAnsi="Times New Roman"/>
          <w:color w:val="000000"/>
          <w:sz w:val="24"/>
          <w:szCs w:val="24"/>
        </w:rPr>
        <w:t>Колеса для сміттєвих баків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B3713C" w:rsidRPr="004D4F4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:rsidR="002B5007" w:rsidRPr="004D4F49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4F4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D4F49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 w:rsidRPr="008A58CA">
        <w:rPr>
          <w:rFonts w:ascii="Times New Roman" w:eastAsia="Times New Roman" w:hAnsi="Times New Roman"/>
          <w:sz w:val="24"/>
          <w:szCs w:val="24"/>
        </w:rPr>
        <w:t>-</w:t>
      </w:r>
      <w:bookmarkStart w:id="1" w:name="_GoBack"/>
      <w:bookmarkEnd w:id="1"/>
      <w:r w:rsidR="006D1FAB" w:rsidRPr="008A58CA">
        <w:rPr>
          <w:rFonts w:ascii="Times New Roman" w:eastAsia="Times New Roman" w:hAnsi="Times New Roman"/>
          <w:sz w:val="24"/>
          <w:szCs w:val="24"/>
        </w:rPr>
        <w:t>2024</w:t>
      </w:r>
      <w:r w:rsidR="00FD17A0" w:rsidRPr="008A58CA">
        <w:rPr>
          <w:rFonts w:ascii="Times New Roman" w:eastAsia="Times New Roman" w:hAnsi="Times New Roman"/>
          <w:sz w:val="24"/>
          <w:szCs w:val="24"/>
        </w:rPr>
        <w:t>-</w:t>
      </w:r>
      <w:r w:rsidR="008A58CA">
        <w:rPr>
          <w:rFonts w:ascii="Times New Roman" w:eastAsia="Times New Roman" w:hAnsi="Times New Roman"/>
          <w:sz w:val="24"/>
          <w:szCs w:val="24"/>
        </w:rPr>
        <w:t>04</w:t>
      </w:r>
      <w:r w:rsidR="00053278" w:rsidRPr="008A58CA">
        <w:rPr>
          <w:rFonts w:ascii="Times New Roman" w:eastAsia="Times New Roman" w:hAnsi="Times New Roman"/>
          <w:sz w:val="24"/>
          <w:szCs w:val="24"/>
        </w:rPr>
        <w:t>-</w:t>
      </w:r>
      <w:r w:rsidR="008A58CA">
        <w:rPr>
          <w:rFonts w:ascii="Times New Roman" w:eastAsia="Times New Roman" w:hAnsi="Times New Roman"/>
          <w:sz w:val="24"/>
          <w:szCs w:val="24"/>
        </w:rPr>
        <w:t>17</w:t>
      </w:r>
      <w:r w:rsidR="00053278" w:rsidRPr="008A58CA">
        <w:rPr>
          <w:rFonts w:ascii="Times New Roman" w:eastAsia="Times New Roman" w:hAnsi="Times New Roman"/>
          <w:sz w:val="24"/>
          <w:szCs w:val="24"/>
        </w:rPr>
        <w:t>-</w:t>
      </w:r>
      <w:r w:rsidR="008A58CA">
        <w:rPr>
          <w:rFonts w:ascii="Times New Roman" w:eastAsia="Times New Roman" w:hAnsi="Times New Roman"/>
          <w:sz w:val="24"/>
          <w:szCs w:val="24"/>
        </w:rPr>
        <w:t>005783</w:t>
      </w:r>
      <w:r w:rsidR="00053278" w:rsidRPr="008A58CA">
        <w:rPr>
          <w:rFonts w:ascii="Times New Roman" w:eastAsia="Times New Roman" w:hAnsi="Times New Roman"/>
          <w:sz w:val="24"/>
          <w:szCs w:val="24"/>
        </w:rPr>
        <w:t>-</w:t>
      </w:r>
      <w:r w:rsidR="00053278" w:rsidRPr="008A58CA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="000A31A3" w:rsidRPr="008A58CA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D4F49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D4F49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 w:rsidRPr="004D4F49">
        <w:rPr>
          <w:rFonts w:ascii="Times New Roman" w:eastAsia="Times New Roman" w:hAnsi="Times New Roman"/>
          <w:sz w:val="24"/>
          <w:szCs w:val="24"/>
        </w:rPr>
        <w:t>сть т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а очікувану вартість за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FF2886">
        <w:rPr>
          <w:rFonts w:ascii="Times New Roman" w:eastAsia="Times New Roman" w:hAnsi="Times New Roman"/>
          <w:sz w:val="24"/>
          <w:szCs w:val="24"/>
        </w:rPr>
        <w:t>20 000,00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грн. з урахуванням ПДВ.</w:t>
      </w:r>
    </w:p>
    <w:p w:rsidR="00A35B90" w:rsidRPr="004D4F49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C95C41">
        <w:rPr>
          <w:rFonts w:ascii="Times New Roman" w:eastAsia="Times New Roman" w:hAnsi="Times New Roman"/>
          <w:b/>
          <w:sz w:val="24"/>
          <w:szCs w:val="24"/>
        </w:rPr>
        <w:t>:</w:t>
      </w:r>
      <w:r w:rsidR="001E0A15" w:rsidRPr="00C95C41">
        <w:rPr>
          <w:rFonts w:ascii="Times New Roman" w:eastAsia="Times New Roman" w:hAnsi="Times New Roman"/>
          <w:sz w:val="24"/>
          <w:szCs w:val="24"/>
        </w:rPr>
        <w:t xml:space="preserve"> </w:t>
      </w:r>
      <w:r w:rsidR="00C95C41">
        <w:rPr>
          <w:rFonts w:ascii="Times New Roman" w:eastAsia="Times New Roman" w:hAnsi="Times New Roman"/>
          <w:sz w:val="24"/>
          <w:szCs w:val="24"/>
        </w:rPr>
        <w:br/>
      </w:r>
      <w:r w:rsidR="00FF2886">
        <w:rPr>
          <w:rFonts w:ascii="Times New Roman" w:eastAsia="Times New Roman" w:hAnsi="Times New Roman"/>
          <w:sz w:val="24"/>
          <w:szCs w:val="24"/>
        </w:rPr>
        <w:t>20 000,00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8243A4" w:rsidRPr="004D4F49">
        <w:rPr>
          <w:rFonts w:ascii="Times New Roman" w:eastAsia="Times New Roman" w:hAnsi="Times New Roman"/>
          <w:sz w:val="24"/>
          <w:szCs w:val="24"/>
        </w:rPr>
        <w:t>м ПДВ, за КПКВ 6521010, КЕКВ 22</w:t>
      </w:r>
      <w:r w:rsidR="00FF2886">
        <w:rPr>
          <w:rFonts w:ascii="Times New Roman" w:eastAsia="Times New Roman" w:hAnsi="Times New Roman"/>
          <w:sz w:val="24"/>
          <w:szCs w:val="24"/>
        </w:rPr>
        <w:t>1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.</w:t>
      </w:r>
    </w:p>
    <w:p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</w:t>
      </w:r>
      <w:r>
        <w:rPr>
          <w:rFonts w:ascii="Times New Roman" w:eastAsia="Times New Roman" w:hAnsi="Times New Roman"/>
          <w:sz w:val="24"/>
          <w:szCs w:val="24"/>
        </w:rPr>
        <w:t xml:space="preserve">унок очікуваної вартості </w:t>
      </w:r>
      <w:r w:rsidR="00FF2886">
        <w:rPr>
          <w:rFonts w:ascii="Times New Roman" w:eastAsia="Times New Roman" w:hAnsi="Times New Roman"/>
          <w:sz w:val="24"/>
          <w:szCs w:val="24"/>
        </w:rPr>
        <w:t>товару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методом </w:t>
      </w:r>
      <w:r w:rsidR="00FF2886"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>
        <w:rPr>
          <w:rFonts w:ascii="Times New Roman" w:eastAsia="Times New Roman" w:hAnsi="Times New Roman"/>
          <w:sz w:val="24"/>
          <w:szCs w:val="24"/>
        </w:rPr>
        <w:t xml:space="preserve">проведено згідно з аналізом </w:t>
      </w:r>
      <w:r w:rsidR="00FF2886"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 даного товару</w:t>
      </w:r>
      <w:r>
        <w:rPr>
          <w:rFonts w:ascii="Times New Roman" w:eastAsia="Times New Roman" w:hAnsi="Times New Roman"/>
          <w:sz w:val="24"/>
          <w:szCs w:val="24"/>
        </w:rPr>
        <w:t xml:space="preserve"> на дату формування очікуваної вартості предмета закупівлі.</w:t>
      </w:r>
    </w:p>
    <w:p w:rsidR="003A6EE9" w:rsidRPr="00643F05" w:rsidRDefault="003A6EE9" w:rsidP="003A6E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FF2886">
        <w:rPr>
          <w:rFonts w:ascii="Times New Roman" w:eastAsia="Times New Roman" w:hAnsi="Times New Roman"/>
          <w:color w:val="000000"/>
          <w:sz w:val="24"/>
          <w:szCs w:val="24"/>
        </w:rPr>
        <w:t>моніторингу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очікувана вартість </w:t>
      </w:r>
      <w:proofErr w:type="spellStart"/>
      <w:r w:rsidR="00FF2886">
        <w:rPr>
          <w:rFonts w:ascii="Times New Roman" w:eastAsia="Times New Roman" w:hAnsi="Times New Roman"/>
          <w:color w:val="000000"/>
          <w:sz w:val="24"/>
          <w:szCs w:val="24"/>
        </w:rPr>
        <w:t>колес</w:t>
      </w:r>
      <w:proofErr w:type="spellEnd"/>
      <w:r w:rsidR="00FF2886">
        <w:rPr>
          <w:rFonts w:ascii="Times New Roman" w:eastAsia="Times New Roman" w:hAnsi="Times New Roman"/>
          <w:color w:val="000000"/>
          <w:sz w:val="24"/>
          <w:szCs w:val="24"/>
        </w:rPr>
        <w:t xml:space="preserve"> для сміттєвих баків становить: 20 000</w:t>
      </w:r>
      <w:r w:rsidR="00211F73">
        <w:rPr>
          <w:rFonts w:ascii="Times New Roman" w:eastAsia="Times New Roman" w:hAnsi="Times New Roman"/>
          <w:color w:val="000000"/>
          <w:sz w:val="24"/>
          <w:szCs w:val="24"/>
        </w:rPr>
        <w:t>,0</w:t>
      </w:r>
      <w:r w:rsidRPr="009A20C5">
        <w:rPr>
          <w:rFonts w:ascii="Times New Roman" w:eastAsia="Times New Roman" w:hAnsi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грн. з ПДВ.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3A6EE9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E5945" w:rsidRPr="004D4F49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35B90" w:rsidRPr="004D4F49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D4F49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</w:t>
      </w:r>
      <w:r w:rsidR="00D679B2">
        <w:rPr>
          <w:rFonts w:ascii="Times New Roman" w:hAnsi="Times New Roman"/>
          <w:sz w:val="24"/>
          <w:szCs w:val="24"/>
        </w:rPr>
        <w:t>поставлені</w:t>
      </w:r>
      <w:r w:rsidRPr="004D4F49">
        <w:rPr>
          <w:rFonts w:ascii="Times New Roman" w:hAnsi="Times New Roman"/>
          <w:sz w:val="24"/>
          <w:szCs w:val="24"/>
        </w:rPr>
        <w:t xml:space="preserve"> цілим рядом </w:t>
      </w:r>
      <w:r w:rsidR="00331E37" w:rsidRPr="004D4F49">
        <w:rPr>
          <w:rFonts w:ascii="Times New Roman" w:hAnsi="Times New Roman"/>
          <w:sz w:val="24"/>
          <w:szCs w:val="24"/>
        </w:rPr>
        <w:t>продавців даного</w:t>
      </w:r>
      <w:r w:rsidR="008E5945" w:rsidRPr="004D4F49">
        <w:rPr>
          <w:rFonts w:ascii="Times New Roman" w:hAnsi="Times New Roman"/>
          <w:sz w:val="24"/>
          <w:szCs w:val="24"/>
        </w:rPr>
        <w:t xml:space="preserve"> </w:t>
      </w:r>
      <w:r w:rsidR="00331E37" w:rsidRPr="004D4F49">
        <w:rPr>
          <w:rFonts w:ascii="Times New Roman" w:hAnsi="Times New Roman"/>
          <w:sz w:val="24"/>
          <w:szCs w:val="24"/>
        </w:rPr>
        <w:t>товару</w:t>
      </w:r>
      <w:r w:rsidRPr="004D4F49">
        <w:rPr>
          <w:rFonts w:ascii="Times New Roman" w:hAnsi="Times New Roman"/>
          <w:sz w:val="24"/>
          <w:szCs w:val="24"/>
        </w:rPr>
        <w:t xml:space="preserve">: </w:t>
      </w:r>
    </w:p>
    <w:p w:rsidR="00D679B2" w:rsidRDefault="00D679B2" w:rsidP="00D679B2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D679B2" w:rsidRPr="00D679B2" w:rsidRDefault="00D679B2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:rsidR="002A4A70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</w:t>
      </w:r>
      <w:r w:rsidR="00D679B2">
        <w:rPr>
          <w:rFonts w:ascii="Times New Roman" w:eastAsia="Times New Roman" w:hAnsi="Times New Roman"/>
          <w:sz w:val="24"/>
          <w:szCs w:val="24"/>
          <w:lang w:eastAsia="ru-RU"/>
        </w:rPr>
        <w:t>ль та недискримінації учасників.</w:t>
      </w:r>
    </w:p>
    <w:p w:rsidR="00643F05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79B2" w:rsidRPr="004D4F49" w:rsidRDefault="00D679B2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5B9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9C4D94">
        <w:rPr>
          <w:rFonts w:ascii="Times New Roman" w:eastAsia="Times New Roman" w:hAnsi="Times New Roman"/>
          <w:b/>
          <w:sz w:val="24"/>
          <w:szCs w:val="24"/>
        </w:rPr>
        <w:tab/>
      </w:r>
      <w:r w:rsidR="009C4D94">
        <w:rPr>
          <w:rFonts w:ascii="Times New Roman" w:eastAsia="Times New Roman" w:hAnsi="Times New Roman"/>
          <w:b/>
          <w:sz w:val="24"/>
          <w:szCs w:val="24"/>
        </w:rPr>
        <w:tab/>
        <w:t xml:space="preserve">        </w:t>
      </w:r>
      <w:r w:rsidR="00DC7EA0">
        <w:rPr>
          <w:rFonts w:ascii="Times New Roman" w:eastAsia="Times New Roman" w:hAnsi="Times New Roman"/>
          <w:b/>
          <w:sz w:val="24"/>
          <w:szCs w:val="24"/>
        </w:rPr>
        <w:t>Ян</w:t>
      </w:r>
      <w:r w:rsidR="00B3713C" w:rsidRPr="004D4F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C4D94">
        <w:rPr>
          <w:rFonts w:ascii="Times New Roman" w:eastAsia="Times New Roman" w:hAnsi="Times New Roman"/>
          <w:b/>
          <w:sz w:val="24"/>
          <w:szCs w:val="24"/>
        </w:rPr>
        <w:t>БУЛАХ</w:t>
      </w:r>
    </w:p>
    <w:p w:rsidR="00D679B2" w:rsidRDefault="00D679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A4A7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>_</w:t>
      </w:r>
      <w:r w:rsidR="00DE68BE" w:rsidRPr="004D4F49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D4F49" w:rsidSect="00D679B2">
      <w:pgSz w:w="11906" w:h="16838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35B90"/>
    <w:rsid w:val="00050376"/>
    <w:rsid w:val="00050AF8"/>
    <w:rsid w:val="00053278"/>
    <w:rsid w:val="000A31A3"/>
    <w:rsid w:val="00190E83"/>
    <w:rsid w:val="001E0A15"/>
    <w:rsid w:val="001E5703"/>
    <w:rsid w:val="001F5D55"/>
    <w:rsid w:val="00211F73"/>
    <w:rsid w:val="00282139"/>
    <w:rsid w:val="002A4A70"/>
    <w:rsid w:val="002B5007"/>
    <w:rsid w:val="002D6316"/>
    <w:rsid w:val="00331E37"/>
    <w:rsid w:val="00352A7A"/>
    <w:rsid w:val="00375E4C"/>
    <w:rsid w:val="003A6EE9"/>
    <w:rsid w:val="00413D9B"/>
    <w:rsid w:val="00417606"/>
    <w:rsid w:val="00473AB8"/>
    <w:rsid w:val="00483394"/>
    <w:rsid w:val="004A5DC5"/>
    <w:rsid w:val="004D4F49"/>
    <w:rsid w:val="004E4305"/>
    <w:rsid w:val="005B6195"/>
    <w:rsid w:val="00643F05"/>
    <w:rsid w:val="006D1FAB"/>
    <w:rsid w:val="00791371"/>
    <w:rsid w:val="007E488F"/>
    <w:rsid w:val="007F75FB"/>
    <w:rsid w:val="008243A4"/>
    <w:rsid w:val="008A58CA"/>
    <w:rsid w:val="008E5945"/>
    <w:rsid w:val="00903D71"/>
    <w:rsid w:val="009541C5"/>
    <w:rsid w:val="009A20C5"/>
    <w:rsid w:val="009C4D94"/>
    <w:rsid w:val="009D4FB9"/>
    <w:rsid w:val="00A35B90"/>
    <w:rsid w:val="00B3713C"/>
    <w:rsid w:val="00B6036F"/>
    <w:rsid w:val="00B96C2D"/>
    <w:rsid w:val="00BA37C8"/>
    <w:rsid w:val="00BB4BDB"/>
    <w:rsid w:val="00BB6C38"/>
    <w:rsid w:val="00BE6A11"/>
    <w:rsid w:val="00C95C41"/>
    <w:rsid w:val="00D26CBE"/>
    <w:rsid w:val="00D679B2"/>
    <w:rsid w:val="00D8133F"/>
    <w:rsid w:val="00DA44EB"/>
    <w:rsid w:val="00DC1396"/>
    <w:rsid w:val="00DC7EA0"/>
    <w:rsid w:val="00DE68BE"/>
    <w:rsid w:val="00EA2414"/>
    <w:rsid w:val="00F10574"/>
    <w:rsid w:val="00F173D7"/>
    <w:rsid w:val="00FD17A0"/>
    <w:rsid w:val="00FF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EA24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A24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A24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A24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A241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A24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A24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A24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EA24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Fugazzy</cp:lastModifiedBy>
  <cp:revision>42</cp:revision>
  <cp:lastPrinted>2024-04-17T09:40:00Z</cp:lastPrinted>
  <dcterms:created xsi:type="dcterms:W3CDTF">2021-03-02T07:11:00Z</dcterms:created>
  <dcterms:modified xsi:type="dcterms:W3CDTF">2024-04-17T09:41:00Z</dcterms:modified>
</cp:coreProperties>
</file>