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AD0" w:rsidRPr="008778F8" w:rsidRDefault="00F77AD0" w:rsidP="00F77AD0">
      <w:pPr>
        <w:jc w:val="center"/>
        <w:rPr>
          <w:b/>
          <w:color w:val="000000"/>
          <w:sz w:val="24"/>
          <w:szCs w:val="24"/>
        </w:rPr>
      </w:pPr>
      <w:r w:rsidRPr="008778F8">
        <w:rPr>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F77AD0" w:rsidRDefault="00F77AD0" w:rsidP="00F77AD0">
      <w:pPr>
        <w:jc w:val="center"/>
        <w:rPr>
          <w:b/>
          <w:color w:val="000000"/>
          <w:sz w:val="24"/>
          <w:szCs w:val="24"/>
        </w:rPr>
      </w:pPr>
      <w:r>
        <w:rPr>
          <w:b/>
          <w:color w:val="000000"/>
          <w:sz w:val="24"/>
          <w:szCs w:val="24"/>
        </w:rPr>
        <w:t>с</w:t>
      </w:r>
      <w:r w:rsidRPr="008778F8">
        <w:rPr>
          <w:b/>
          <w:color w:val="000000"/>
          <w:sz w:val="24"/>
          <w:szCs w:val="24"/>
        </w:rPr>
        <w:t>пеціальн</w:t>
      </w:r>
      <w:r>
        <w:rPr>
          <w:b/>
          <w:color w:val="000000"/>
          <w:sz w:val="24"/>
          <w:szCs w:val="24"/>
        </w:rPr>
        <w:t>ого</w:t>
      </w:r>
      <w:r w:rsidRPr="008778F8">
        <w:rPr>
          <w:b/>
          <w:color w:val="000000"/>
          <w:sz w:val="24"/>
          <w:szCs w:val="24"/>
        </w:rPr>
        <w:t xml:space="preserve"> формен</w:t>
      </w:r>
      <w:r>
        <w:rPr>
          <w:b/>
          <w:color w:val="000000"/>
          <w:sz w:val="24"/>
          <w:szCs w:val="24"/>
        </w:rPr>
        <w:t>ого</w:t>
      </w:r>
      <w:r w:rsidRPr="008778F8">
        <w:rPr>
          <w:b/>
          <w:color w:val="000000"/>
          <w:sz w:val="24"/>
          <w:szCs w:val="24"/>
        </w:rPr>
        <w:t xml:space="preserve"> одяг</w:t>
      </w:r>
      <w:r>
        <w:rPr>
          <w:b/>
          <w:color w:val="000000"/>
          <w:sz w:val="24"/>
          <w:szCs w:val="24"/>
        </w:rPr>
        <w:t>у</w:t>
      </w:r>
      <w:r w:rsidRPr="008778F8">
        <w:rPr>
          <w:b/>
          <w:color w:val="000000"/>
          <w:sz w:val="24"/>
          <w:szCs w:val="24"/>
        </w:rPr>
        <w:t xml:space="preserve"> (</w:t>
      </w:r>
      <w:r w:rsidRPr="008778F8">
        <w:rPr>
          <w:b/>
          <w:sz w:val="24"/>
          <w:szCs w:val="24"/>
        </w:rPr>
        <w:t xml:space="preserve">код </w:t>
      </w:r>
      <w:r w:rsidRPr="008778F8">
        <w:rPr>
          <w:b/>
          <w:color w:val="000000"/>
          <w:sz w:val="24"/>
          <w:szCs w:val="24"/>
        </w:rPr>
        <w:t>ДК 021:2015-18420000-9 Аксесуар</w:t>
      </w:r>
      <w:r>
        <w:rPr>
          <w:b/>
          <w:color w:val="000000"/>
          <w:sz w:val="24"/>
          <w:szCs w:val="24"/>
        </w:rPr>
        <w:t>ів</w:t>
      </w:r>
      <w:r w:rsidRPr="008778F8">
        <w:rPr>
          <w:b/>
          <w:color w:val="000000"/>
          <w:sz w:val="24"/>
          <w:szCs w:val="24"/>
        </w:rPr>
        <w:t xml:space="preserve"> для одягу)</w:t>
      </w:r>
    </w:p>
    <w:p w:rsidR="00F77AD0" w:rsidRPr="008778F8" w:rsidRDefault="00F77AD0" w:rsidP="00F77AD0">
      <w:pPr>
        <w:jc w:val="center"/>
        <w:rPr>
          <w:b/>
          <w:color w:val="000000"/>
          <w:sz w:val="24"/>
          <w:szCs w:val="24"/>
        </w:rPr>
      </w:pPr>
    </w:p>
    <w:p w:rsidR="00F77AD0" w:rsidRPr="008778F8" w:rsidRDefault="00F77AD0" w:rsidP="00F77AD0">
      <w:pPr>
        <w:jc w:val="both"/>
        <w:rPr>
          <w:color w:val="000000"/>
          <w:sz w:val="24"/>
          <w:szCs w:val="24"/>
        </w:rPr>
      </w:pPr>
      <w:r w:rsidRPr="008778F8">
        <w:rPr>
          <w:color w:val="000000"/>
          <w:sz w:val="24"/>
          <w:szCs w:val="24"/>
        </w:rPr>
        <w:t>1.</w:t>
      </w:r>
      <w:r w:rsidRPr="008778F8">
        <w:rPr>
          <w:color w:val="000000"/>
          <w:sz w:val="24"/>
          <w:szCs w:val="24"/>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військова частина Е 6100, 01010, м. Київ, вул. Князів Острозьких, 5/2, код ЄДРПОУ – 20003331, категорія замовника – орган спеціального призначення </w:t>
      </w:r>
      <w:r w:rsidRPr="008778F8">
        <w:rPr>
          <w:color w:val="000000"/>
          <w:sz w:val="24"/>
          <w:szCs w:val="24"/>
        </w:rPr>
        <w:br/>
        <w:t>з правоохоронними функціями.</w:t>
      </w:r>
    </w:p>
    <w:p w:rsidR="00F77AD0" w:rsidRDefault="00F77AD0" w:rsidP="00F77AD0">
      <w:pPr>
        <w:jc w:val="both"/>
        <w:rPr>
          <w:color w:val="000000"/>
          <w:sz w:val="24"/>
          <w:szCs w:val="24"/>
        </w:rPr>
      </w:pPr>
      <w:r w:rsidRPr="008778F8">
        <w:rPr>
          <w:color w:val="000000"/>
          <w:sz w:val="24"/>
          <w:szCs w:val="24"/>
        </w:rPr>
        <w:t>2.</w:t>
      </w:r>
      <w:r w:rsidRPr="008778F8">
        <w:rPr>
          <w:color w:val="000000"/>
          <w:sz w:val="24"/>
          <w:szCs w:val="24"/>
        </w:rPr>
        <w:tab/>
        <w:t xml:space="preserve">Назва предмету 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предмете закупівлі і частин предмета закупівлі (лотів) (за наявності): </w:t>
      </w:r>
      <w:r>
        <w:rPr>
          <w:color w:val="000000"/>
          <w:sz w:val="24"/>
          <w:szCs w:val="24"/>
        </w:rPr>
        <w:t>с</w:t>
      </w:r>
      <w:r w:rsidRPr="008778F8">
        <w:rPr>
          <w:color w:val="000000"/>
          <w:sz w:val="24"/>
          <w:szCs w:val="24"/>
        </w:rPr>
        <w:t>пеціальний формений одяг (</w:t>
      </w:r>
      <w:r w:rsidRPr="008778F8">
        <w:rPr>
          <w:sz w:val="24"/>
          <w:szCs w:val="24"/>
        </w:rPr>
        <w:t xml:space="preserve">код </w:t>
      </w:r>
      <w:r w:rsidRPr="008778F8">
        <w:rPr>
          <w:color w:val="000000"/>
          <w:sz w:val="24"/>
          <w:szCs w:val="24"/>
        </w:rPr>
        <w:t>ДК 021:2015-18420000-9 Аксесуари для одягу)</w:t>
      </w:r>
      <w:r>
        <w:rPr>
          <w:color w:val="000000"/>
          <w:sz w:val="24"/>
          <w:szCs w:val="24"/>
        </w:rPr>
        <w:t>.</w:t>
      </w:r>
    </w:p>
    <w:p w:rsidR="00866842" w:rsidRDefault="00866842" w:rsidP="00866842">
      <w:pPr>
        <w:jc w:val="both"/>
        <w:rPr>
          <w:color w:val="000000"/>
          <w:sz w:val="24"/>
          <w:szCs w:val="24"/>
        </w:rPr>
      </w:pPr>
      <w:r>
        <w:rPr>
          <w:color w:val="000000"/>
          <w:sz w:val="24"/>
          <w:szCs w:val="24"/>
        </w:rPr>
        <w:t xml:space="preserve">3. Ідентифікатор закупівлі: </w:t>
      </w:r>
      <w:r>
        <w:rPr>
          <w:color w:val="000000"/>
          <w:sz w:val="24"/>
          <w:szCs w:val="24"/>
          <w:lang w:val="en-US"/>
        </w:rPr>
        <w:t>UA</w:t>
      </w:r>
      <w:r>
        <w:rPr>
          <w:color w:val="000000"/>
          <w:sz w:val="24"/>
          <w:szCs w:val="24"/>
        </w:rPr>
        <w:t>-2024-04-09</w:t>
      </w:r>
      <w:bookmarkStart w:id="0" w:name="_GoBack"/>
      <w:bookmarkEnd w:id="0"/>
      <w:r>
        <w:rPr>
          <w:color w:val="000000"/>
          <w:sz w:val="24"/>
          <w:szCs w:val="24"/>
        </w:rPr>
        <w:t>-0</w:t>
      </w:r>
      <w:r>
        <w:rPr>
          <w:color w:val="000000"/>
          <w:sz w:val="24"/>
          <w:szCs w:val="24"/>
          <w:lang w:val="ru-RU"/>
        </w:rPr>
        <w:t>11840</w:t>
      </w:r>
      <w:r>
        <w:rPr>
          <w:color w:val="000000"/>
          <w:sz w:val="24"/>
          <w:szCs w:val="24"/>
        </w:rPr>
        <w:t>-</w:t>
      </w:r>
      <w:r>
        <w:rPr>
          <w:color w:val="000000"/>
          <w:sz w:val="24"/>
          <w:szCs w:val="24"/>
          <w:lang w:val="en-US"/>
        </w:rPr>
        <w:t>a</w:t>
      </w:r>
      <w:r>
        <w:rPr>
          <w:color w:val="000000"/>
          <w:sz w:val="24"/>
          <w:szCs w:val="24"/>
        </w:rPr>
        <w:t>.</w:t>
      </w:r>
    </w:p>
    <w:p w:rsidR="00F77AD0" w:rsidRPr="008778F8" w:rsidRDefault="00866842" w:rsidP="00F77AD0">
      <w:pPr>
        <w:jc w:val="both"/>
        <w:rPr>
          <w:color w:val="000000"/>
          <w:sz w:val="24"/>
          <w:szCs w:val="24"/>
        </w:rPr>
      </w:pPr>
      <w:r>
        <w:rPr>
          <w:color w:val="000000"/>
          <w:sz w:val="24"/>
          <w:szCs w:val="24"/>
        </w:rPr>
        <w:t>4</w:t>
      </w:r>
      <w:r w:rsidR="00F77AD0" w:rsidRPr="008778F8">
        <w:rPr>
          <w:color w:val="000000"/>
          <w:sz w:val="24"/>
          <w:szCs w:val="24"/>
        </w:rPr>
        <w:t>.</w:t>
      </w:r>
      <w:r w:rsidR="00F77AD0" w:rsidRPr="008778F8">
        <w:rPr>
          <w:color w:val="000000"/>
          <w:sz w:val="24"/>
          <w:szCs w:val="24"/>
        </w:rPr>
        <w:tab/>
        <w:t>Обґрунтування технічних та якісних характеристик предмета закупівлі: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w:t>
      </w:r>
    </w:p>
    <w:p w:rsidR="00F77AD0" w:rsidRPr="008778F8" w:rsidRDefault="00F77AD0" w:rsidP="00F77AD0">
      <w:pPr>
        <w:ind w:firstLine="720"/>
        <w:jc w:val="both"/>
        <w:rPr>
          <w:color w:val="000000"/>
          <w:sz w:val="24"/>
          <w:szCs w:val="24"/>
        </w:rPr>
      </w:pPr>
      <w:r w:rsidRPr="008778F8">
        <w:rPr>
          <w:color w:val="000000"/>
          <w:sz w:val="24"/>
          <w:szCs w:val="24"/>
        </w:rPr>
        <w:t>Якість товару: товар повинен бути новим, без зовнішніх пошкоджень, мати оригінальну упаковку з необхідними маркуваннями заводу-виробника, дату виготовлення, гарантійний термін, номера партії товару відповідно до вимог маркування.</w:t>
      </w:r>
    </w:p>
    <w:p w:rsidR="00F77AD0" w:rsidRPr="008778F8" w:rsidRDefault="00F77AD0" w:rsidP="00F77AD0">
      <w:pPr>
        <w:ind w:firstLine="720"/>
        <w:jc w:val="both"/>
        <w:rPr>
          <w:color w:val="000000"/>
          <w:sz w:val="24"/>
          <w:szCs w:val="24"/>
        </w:rPr>
      </w:pPr>
      <w:r w:rsidRPr="008778F8">
        <w:rPr>
          <w:color w:val="000000"/>
          <w:sz w:val="24"/>
          <w:szCs w:val="24"/>
        </w:rPr>
        <w:t>Товар повинен відповідати показникам якості, які встановлюються законодавством України та діючим стандартам.</w:t>
      </w:r>
    </w:p>
    <w:p w:rsidR="00F77AD0" w:rsidRPr="008778F8" w:rsidRDefault="00F77AD0" w:rsidP="00F77AD0">
      <w:pPr>
        <w:ind w:firstLine="720"/>
        <w:jc w:val="both"/>
        <w:rPr>
          <w:color w:val="000000"/>
          <w:sz w:val="24"/>
          <w:szCs w:val="24"/>
        </w:rPr>
      </w:pPr>
      <w:r w:rsidRPr="008778F8">
        <w:rPr>
          <w:color w:val="000000"/>
          <w:sz w:val="24"/>
          <w:szCs w:val="24"/>
        </w:rPr>
        <w:t>Постачальник повинен гарантувати якість товару, що постачається Замовнику за Договором.</w:t>
      </w:r>
      <w:r>
        <w:rPr>
          <w:color w:val="000000"/>
          <w:sz w:val="24"/>
          <w:szCs w:val="24"/>
        </w:rPr>
        <w:t xml:space="preserve"> </w:t>
      </w:r>
      <w:r w:rsidRPr="008778F8">
        <w:rPr>
          <w:color w:val="000000"/>
          <w:sz w:val="24"/>
          <w:szCs w:val="24"/>
        </w:rPr>
        <w:t xml:space="preserve">Товар повинен відповідати Вимогам до технічних, якісних та кількості характеристик форменого одягу Товар повинен мати гарантійний строк експлуатації не менше 60 діб від дати постачання Товару, але не менше гарантійного терміну виробника. </w:t>
      </w:r>
    </w:p>
    <w:p w:rsidR="00F77AD0" w:rsidRPr="008778F8" w:rsidRDefault="00866842" w:rsidP="00F77AD0">
      <w:pPr>
        <w:jc w:val="both"/>
        <w:rPr>
          <w:bCs/>
          <w:sz w:val="24"/>
          <w:szCs w:val="24"/>
        </w:rPr>
      </w:pPr>
      <w:r>
        <w:rPr>
          <w:color w:val="000000"/>
          <w:sz w:val="24"/>
          <w:szCs w:val="24"/>
        </w:rPr>
        <w:t>5</w:t>
      </w:r>
      <w:r w:rsidR="00F77AD0" w:rsidRPr="008778F8">
        <w:rPr>
          <w:color w:val="000000"/>
          <w:sz w:val="24"/>
          <w:szCs w:val="24"/>
        </w:rPr>
        <w:t>.</w:t>
      </w:r>
      <w:r w:rsidR="00F77AD0" w:rsidRPr="008778F8">
        <w:rPr>
          <w:color w:val="000000"/>
          <w:sz w:val="24"/>
          <w:szCs w:val="24"/>
        </w:rPr>
        <w:tab/>
        <w:t xml:space="preserve">Обґрунтування розміру бюджетного призначення: розмір бюджетного призначення, визначений відповідно до кошторису на 2024 рік на закупівлю </w:t>
      </w:r>
      <w:r w:rsidR="00F77AD0">
        <w:rPr>
          <w:color w:val="000000"/>
          <w:sz w:val="24"/>
          <w:szCs w:val="24"/>
        </w:rPr>
        <w:t>с</w:t>
      </w:r>
      <w:r w:rsidR="00F77AD0" w:rsidRPr="008778F8">
        <w:rPr>
          <w:color w:val="000000"/>
          <w:sz w:val="24"/>
          <w:szCs w:val="24"/>
        </w:rPr>
        <w:t>пеціальн</w:t>
      </w:r>
      <w:r w:rsidR="00F77AD0">
        <w:rPr>
          <w:color w:val="000000"/>
          <w:sz w:val="24"/>
          <w:szCs w:val="24"/>
        </w:rPr>
        <w:t>ого форменого</w:t>
      </w:r>
      <w:r w:rsidR="00F77AD0" w:rsidRPr="008778F8">
        <w:rPr>
          <w:color w:val="000000"/>
          <w:sz w:val="24"/>
          <w:szCs w:val="24"/>
        </w:rPr>
        <w:t xml:space="preserve"> одяг</w:t>
      </w:r>
      <w:r w:rsidR="00F77AD0">
        <w:rPr>
          <w:color w:val="000000"/>
          <w:sz w:val="24"/>
          <w:szCs w:val="24"/>
        </w:rPr>
        <w:t>у</w:t>
      </w:r>
      <w:r w:rsidR="00F77AD0" w:rsidRPr="008778F8">
        <w:rPr>
          <w:color w:val="000000"/>
          <w:sz w:val="24"/>
          <w:szCs w:val="24"/>
        </w:rPr>
        <w:t xml:space="preserve"> (</w:t>
      </w:r>
      <w:r w:rsidR="00F77AD0" w:rsidRPr="008778F8">
        <w:rPr>
          <w:sz w:val="24"/>
          <w:szCs w:val="24"/>
        </w:rPr>
        <w:t xml:space="preserve">код </w:t>
      </w:r>
      <w:r w:rsidR="00F77AD0" w:rsidRPr="008778F8">
        <w:rPr>
          <w:color w:val="000000"/>
          <w:sz w:val="24"/>
          <w:szCs w:val="24"/>
        </w:rPr>
        <w:t>ДК 021:2015-18420000-9 Аксесуар</w:t>
      </w:r>
      <w:r w:rsidR="00F77AD0">
        <w:rPr>
          <w:color w:val="000000"/>
          <w:sz w:val="24"/>
          <w:szCs w:val="24"/>
        </w:rPr>
        <w:t xml:space="preserve">ів </w:t>
      </w:r>
      <w:r w:rsidR="00F77AD0" w:rsidRPr="008778F8">
        <w:rPr>
          <w:color w:val="000000"/>
          <w:sz w:val="24"/>
          <w:szCs w:val="24"/>
        </w:rPr>
        <w:t>для одягу)</w:t>
      </w:r>
      <w:r w:rsidR="00F77AD0" w:rsidRPr="008778F8">
        <w:rPr>
          <w:bCs/>
          <w:sz w:val="24"/>
          <w:szCs w:val="24"/>
        </w:rPr>
        <w:t xml:space="preserve"> </w:t>
      </w:r>
      <w:r w:rsidR="00F77AD0" w:rsidRPr="008778F8">
        <w:rPr>
          <w:color w:val="000000"/>
          <w:sz w:val="24"/>
          <w:szCs w:val="24"/>
        </w:rPr>
        <w:t xml:space="preserve">становить: </w:t>
      </w:r>
      <w:r w:rsidR="000602AF">
        <w:rPr>
          <w:color w:val="000000"/>
          <w:sz w:val="24"/>
          <w:szCs w:val="24"/>
          <w:lang w:val="ru-RU"/>
        </w:rPr>
        <w:t>47400,00</w:t>
      </w:r>
      <w:r w:rsidR="00F77AD0" w:rsidRPr="008778F8">
        <w:rPr>
          <w:color w:val="000000"/>
          <w:sz w:val="24"/>
          <w:szCs w:val="24"/>
        </w:rPr>
        <w:t xml:space="preserve"> грн. з ПДВ. </w:t>
      </w:r>
    </w:p>
    <w:p w:rsidR="00F77AD0" w:rsidRPr="008778F8" w:rsidRDefault="00F77AD0" w:rsidP="00F77AD0">
      <w:pPr>
        <w:jc w:val="both"/>
        <w:rPr>
          <w:color w:val="000000"/>
          <w:sz w:val="24"/>
          <w:szCs w:val="24"/>
        </w:rPr>
      </w:pPr>
      <w:r w:rsidRPr="008778F8">
        <w:rPr>
          <w:color w:val="000000"/>
          <w:sz w:val="24"/>
          <w:szCs w:val="24"/>
        </w:rPr>
        <w:t xml:space="preserve">Очікувана вартість предмета закупівлі: </w:t>
      </w:r>
      <w:r w:rsidR="000602AF">
        <w:rPr>
          <w:color w:val="000000"/>
          <w:sz w:val="24"/>
          <w:szCs w:val="24"/>
          <w:lang w:val="ru-RU"/>
        </w:rPr>
        <w:t>474,00</w:t>
      </w:r>
      <w:r>
        <w:rPr>
          <w:color w:val="000000"/>
          <w:sz w:val="24"/>
          <w:szCs w:val="24"/>
        </w:rPr>
        <w:t xml:space="preserve"> </w:t>
      </w:r>
      <w:r w:rsidRPr="008778F8">
        <w:rPr>
          <w:color w:val="000000"/>
          <w:sz w:val="24"/>
          <w:szCs w:val="24"/>
        </w:rPr>
        <w:t>з ПДВ.</w:t>
      </w:r>
    </w:p>
    <w:p w:rsidR="00F77AD0" w:rsidRPr="008778F8" w:rsidRDefault="00866842" w:rsidP="00F77AD0">
      <w:pPr>
        <w:jc w:val="both"/>
        <w:rPr>
          <w:color w:val="000000"/>
          <w:sz w:val="24"/>
          <w:szCs w:val="24"/>
        </w:rPr>
      </w:pPr>
      <w:r>
        <w:rPr>
          <w:color w:val="000000"/>
          <w:sz w:val="24"/>
          <w:szCs w:val="24"/>
        </w:rPr>
        <w:t>6</w:t>
      </w:r>
      <w:r w:rsidR="00F77AD0" w:rsidRPr="008778F8">
        <w:rPr>
          <w:color w:val="000000"/>
          <w:sz w:val="24"/>
          <w:szCs w:val="24"/>
        </w:rPr>
        <w:t>.</w:t>
      </w:r>
      <w:r w:rsidR="00F77AD0" w:rsidRPr="008778F8">
        <w:rPr>
          <w:color w:val="000000"/>
          <w:sz w:val="24"/>
          <w:szCs w:val="24"/>
        </w:rPr>
        <w:tab/>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F77AD0" w:rsidRPr="008778F8"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rPr>
          <w:b/>
          <w:color w:val="000000"/>
          <w:sz w:val="24"/>
          <w:szCs w:val="24"/>
        </w:rPr>
      </w:pPr>
      <w:r>
        <w:rPr>
          <w:b/>
          <w:color w:val="000000"/>
          <w:sz w:val="24"/>
          <w:szCs w:val="24"/>
        </w:rPr>
        <w:t xml:space="preserve">Уповноважена особа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Інна ШАПОВАЛОВА</w:t>
      </w:r>
    </w:p>
    <w:p w:rsidR="00F77AD0" w:rsidRDefault="00F77AD0" w:rsidP="00F77AD0">
      <w:pPr>
        <w:jc w:val="center"/>
        <w:rPr>
          <w:b/>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sectPr w:rsidR="00F77AD0" w:rsidSect="00C14148">
      <w:pgSz w:w="11906" w:h="16838"/>
      <w:pgMar w:top="851"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FC"/>
    <w:rsid w:val="000602AF"/>
    <w:rsid w:val="006124EB"/>
    <w:rsid w:val="00866842"/>
    <w:rsid w:val="00922656"/>
    <w:rsid w:val="00BB4D68"/>
    <w:rsid w:val="00BB56FC"/>
    <w:rsid w:val="00F7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13B5"/>
  <w15:chartTrackingRefBased/>
  <w15:docId w15:val="{76CF3721-A6BD-46DD-97EE-85203AAF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AD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dc:creator>
  <cp:keywords/>
  <dc:description/>
  <cp:lastModifiedBy>Шаповалова</cp:lastModifiedBy>
  <cp:revision>4</cp:revision>
  <dcterms:created xsi:type="dcterms:W3CDTF">2024-04-09T10:18:00Z</dcterms:created>
  <dcterms:modified xsi:type="dcterms:W3CDTF">2024-04-16T13:10:00Z</dcterms:modified>
</cp:coreProperties>
</file>