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616632" w:rsidRPr="00616632">
        <w:rPr>
          <w:rFonts w:ascii="Times New Roman" w:eastAsia="Times New Roman" w:hAnsi="Times New Roman" w:cs="Times New Roman"/>
          <w:iCs/>
          <w:sz w:val="28"/>
          <w:szCs w:val="28"/>
          <w:lang w:eastAsia="ru-RU"/>
        </w:rPr>
        <w:t xml:space="preserve">«Послуги з ремонту </w:t>
      </w:r>
      <w:r w:rsidR="00616632">
        <w:rPr>
          <w:rFonts w:ascii="Times New Roman" w:eastAsia="Times New Roman" w:hAnsi="Times New Roman" w:cs="Times New Roman"/>
          <w:iCs/>
          <w:sz w:val="28"/>
          <w:szCs w:val="28"/>
          <w:lang w:eastAsia="ru-RU"/>
        </w:rPr>
        <w:br/>
      </w:r>
      <w:r w:rsidR="00616632" w:rsidRPr="00616632">
        <w:rPr>
          <w:rFonts w:ascii="Times New Roman" w:eastAsia="Times New Roman" w:hAnsi="Times New Roman" w:cs="Times New Roman"/>
          <w:iCs/>
          <w:sz w:val="28"/>
          <w:szCs w:val="28"/>
          <w:lang w:eastAsia="ru-RU"/>
        </w:rPr>
        <w:t>і технічного обслуговування електричного і мех</w:t>
      </w:r>
      <w:r w:rsidR="00616632">
        <w:rPr>
          <w:rFonts w:ascii="Times New Roman" w:eastAsia="Times New Roman" w:hAnsi="Times New Roman" w:cs="Times New Roman"/>
          <w:iCs/>
          <w:sz w:val="28"/>
          <w:szCs w:val="28"/>
          <w:lang w:eastAsia="ru-RU"/>
        </w:rPr>
        <w:t xml:space="preserve">анічного устаткування будівель» </w:t>
      </w:r>
      <w:r w:rsidR="00616632" w:rsidRPr="00616632">
        <w:rPr>
          <w:rFonts w:ascii="Times New Roman" w:eastAsia="Times New Roman" w:hAnsi="Times New Roman" w:cs="Times New Roman"/>
          <w:iCs/>
          <w:sz w:val="28"/>
          <w:szCs w:val="28"/>
          <w:lang w:eastAsia="ru-RU"/>
        </w:rPr>
        <w:t xml:space="preserve">код ДК 021:2015 – 50710000 – 5 (Технічне обслуговування воріт, шлагбаумів, </w:t>
      </w:r>
      <w:proofErr w:type="spellStart"/>
      <w:r w:rsidR="00616632" w:rsidRPr="00616632">
        <w:rPr>
          <w:rFonts w:ascii="Times New Roman" w:eastAsia="Times New Roman" w:hAnsi="Times New Roman" w:cs="Times New Roman"/>
          <w:iCs/>
          <w:sz w:val="28"/>
          <w:szCs w:val="28"/>
          <w:lang w:eastAsia="ru-RU"/>
        </w:rPr>
        <w:t>ролет</w:t>
      </w:r>
      <w:proofErr w:type="spellEnd"/>
      <w:r w:rsidR="00616632" w:rsidRPr="00616632">
        <w:rPr>
          <w:rFonts w:ascii="Times New Roman" w:eastAsia="Times New Roman" w:hAnsi="Times New Roman" w:cs="Times New Roman"/>
          <w:iCs/>
          <w:sz w:val="28"/>
          <w:szCs w:val="28"/>
          <w:lang w:eastAsia="ru-RU"/>
        </w:rPr>
        <w:t>, розсувних дверей</w:t>
      </w:r>
      <w:r w:rsidR="00616632">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FB7CFE" w:rsidRPr="004B16C7" w:rsidRDefault="00E3779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Служба безпеки України, м. Київ, </w:t>
      </w:r>
      <w:r w:rsidRPr="00E37791">
        <w:rPr>
          <w:rFonts w:ascii="Times New Roman" w:eastAsia="Times New Roman" w:hAnsi="Times New Roman" w:cs="Times New Roman"/>
          <w:sz w:val="28"/>
          <w:szCs w:val="28"/>
        </w:rPr>
        <w:t>01601, код ЄДРПОУ 00034074.</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7D010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UA-2024-02-27-011135-а</w:t>
      </w:r>
      <w:bookmarkStart w:id="0" w:name="_GoBack"/>
      <w:bookmarkEnd w:id="0"/>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616632" w:rsidRPr="00616632">
        <w:rPr>
          <w:rFonts w:ascii="Times New Roman" w:eastAsia="Times New Roman" w:hAnsi="Times New Roman" w:cs="Times New Roman"/>
          <w:sz w:val="28"/>
          <w:szCs w:val="28"/>
          <w:lang w:eastAsia="ru-RU"/>
        </w:rPr>
        <w:t>63 965,00</w:t>
      </w:r>
      <w:r w:rsidR="00CA3582" w:rsidRPr="00CA3582">
        <w:rPr>
          <w:rFonts w:ascii="Times New Roman" w:eastAsia="Times New Roman" w:hAnsi="Times New Roman" w:cs="Times New Roman"/>
          <w:sz w:val="28"/>
          <w:szCs w:val="28"/>
        </w:rPr>
        <w:t xml:space="preserve"> </w:t>
      </w:r>
      <w:proofErr w:type="spellStart"/>
      <w:r w:rsidR="00CA3582" w:rsidRPr="00CA3582">
        <w:rPr>
          <w:rFonts w:ascii="Times New Roman" w:eastAsia="Times New Roman" w:hAnsi="Times New Roman" w:cs="Times New Roman"/>
          <w:sz w:val="28"/>
          <w:szCs w:val="28"/>
        </w:rPr>
        <w:t>грн</w:t>
      </w:r>
      <w:proofErr w:type="spellEnd"/>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E37791" w:rsidRDefault="00E37791" w:rsidP="00E37791">
      <w:pPr>
        <w:spacing w:after="0" w:line="240" w:lineRule="auto"/>
        <w:ind w:firstLine="708"/>
        <w:jc w:val="both"/>
        <w:rPr>
          <w:rFonts w:ascii="Times New Roman" w:eastAsia="Times New Roman" w:hAnsi="Times New Roman" w:cs="Times New Roman"/>
          <w:sz w:val="28"/>
          <w:szCs w:val="28"/>
          <w:lang w:val="ru-RU"/>
        </w:rPr>
      </w:pPr>
      <w:r w:rsidRPr="00E37791">
        <w:rPr>
          <w:rFonts w:ascii="Times New Roman" w:eastAsia="Times New Roman" w:hAnsi="Times New Roman" w:cs="Times New Roman"/>
          <w:sz w:val="28"/>
          <w:szCs w:val="28"/>
          <w:lang w:val="ru-RU"/>
        </w:rPr>
        <w:t xml:space="preserve">Строк </w:t>
      </w:r>
      <w:proofErr w:type="spellStart"/>
      <w:r w:rsidRPr="00E37791">
        <w:rPr>
          <w:rFonts w:ascii="Times New Roman" w:eastAsia="Times New Roman" w:hAnsi="Times New Roman" w:cs="Times New Roman"/>
          <w:sz w:val="28"/>
          <w:szCs w:val="28"/>
          <w:lang w:val="ru-RU"/>
        </w:rPr>
        <w:t>надання</w:t>
      </w:r>
      <w:proofErr w:type="spellEnd"/>
      <w:r w:rsidRPr="00E37791">
        <w:rPr>
          <w:rFonts w:ascii="Times New Roman" w:eastAsia="Times New Roman" w:hAnsi="Times New Roman" w:cs="Times New Roman"/>
          <w:sz w:val="28"/>
          <w:szCs w:val="28"/>
          <w:lang w:val="ru-RU"/>
        </w:rPr>
        <w:t xml:space="preserve"> </w:t>
      </w:r>
      <w:proofErr w:type="spellStart"/>
      <w:r w:rsidRPr="00E37791">
        <w:rPr>
          <w:rFonts w:ascii="Times New Roman" w:eastAsia="Times New Roman" w:hAnsi="Times New Roman" w:cs="Times New Roman"/>
          <w:sz w:val="28"/>
          <w:szCs w:val="28"/>
          <w:lang w:val="ru-RU"/>
        </w:rPr>
        <w:t>послуг</w:t>
      </w:r>
      <w:proofErr w:type="spellEnd"/>
      <w:r w:rsidRPr="00E37791">
        <w:rPr>
          <w:rFonts w:ascii="Times New Roman" w:eastAsia="Times New Roman" w:hAnsi="Times New Roman" w:cs="Times New Roman"/>
          <w:sz w:val="28"/>
          <w:szCs w:val="28"/>
          <w:lang w:val="ru-RU"/>
        </w:rPr>
        <w:t xml:space="preserve"> – до 20.12.2024</w:t>
      </w:r>
      <w:r w:rsidR="001B3D66">
        <w:rPr>
          <w:rFonts w:ascii="Times New Roman" w:eastAsia="Times New Roman" w:hAnsi="Times New Roman" w:cs="Times New Roman"/>
          <w:sz w:val="28"/>
          <w:szCs w:val="28"/>
          <w:lang w:val="ru-RU"/>
        </w:rPr>
        <w:t>.</w:t>
      </w:r>
      <w:r w:rsidRPr="00E37791">
        <w:rPr>
          <w:rFonts w:ascii="Times New Roman" w:eastAsia="Times New Roman" w:hAnsi="Times New Roman" w:cs="Times New Roman"/>
          <w:sz w:val="28"/>
          <w:szCs w:val="28"/>
          <w:lang w:val="ru-RU"/>
        </w:rPr>
        <w:t xml:space="preserve"> </w:t>
      </w:r>
    </w:p>
    <w:p w:rsidR="00E37791" w:rsidRDefault="00E37791" w:rsidP="00E37791">
      <w:pPr>
        <w:spacing w:after="0" w:line="240" w:lineRule="auto"/>
        <w:ind w:firstLine="708"/>
        <w:jc w:val="both"/>
        <w:rPr>
          <w:rFonts w:ascii="Times New Roman" w:eastAsia="Times New Roman" w:hAnsi="Times New Roman" w:cs="Times New Roman"/>
          <w:sz w:val="28"/>
          <w:szCs w:val="28"/>
          <w:lang w:val="ru-RU"/>
        </w:rPr>
      </w:pPr>
      <w:proofErr w:type="spellStart"/>
      <w:r w:rsidRPr="00E37791">
        <w:rPr>
          <w:rFonts w:ascii="Times New Roman" w:eastAsia="Times New Roman" w:hAnsi="Times New Roman" w:cs="Times New Roman"/>
          <w:sz w:val="28"/>
          <w:szCs w:val="28"/>
          <w:lang w:val="ru-RU"/>
        </w:rPr>
        <w:t>Місце</w:t>
      </w:r>
      <w:proofErr w:type="spellEnd"/>
      <w:r w:rsidRPr="00E37791">
        <w:rPr>
          <w:rFonts w:ascii="Times New Roman" w:eastAsia="Times New Roman" w:hAnsi="Times New Roman" w:cs="Times New Roman"/>
          <w:sz w:val="28"/>
          <w:szCs w:val="28"/>
          <w:lang w:val="ru-RU"/>
        </w:rPr>
        <w:t xml:space="preserve"> </w:t>
      </w:r>
      <w:proofErr w:type="spellStart"/>
      <w:r w:rsidRPr="00E37791">
        <w:rPr>
          <w:rFonts w:ascii="Times New Roman" w:eastAsia="Times New Roman" w:hAnsi="Times New Roman" w:cs="Times New Roman"/>
          <w:sz w:val="28"/>
          <w:szCs w:val="28"/>
          <w:lang w:val="ru-RU"/>
        </w:rPr>
        <w:t>надання</w:t>
      </w:r>
      <w:proofErr w:type="spellEnd"/>
      <w:r w:rsidRPr="00E37791">
        <w:rPr>
          <w:rFonts w:ascii="Times New Roman" w:eastAsia="Times New Roman" w:hAnsi="Times New Roman" w:cs="Times New Roman"/>
          <w:sz w:val="28"/>
          <w:szCs w:val="28"/>
          <w:lang w:val="ru-RU"/>
        </w:rPr>
        <w:t xml:space="preserve"> </w:t>
      </w:r>
      <w:proofErr w:type="spellStart"/>
      <w:r w:rsidRPr="00E37791">
        <w:rPr>
          <w:rFonts w:ascii="Times New Roman" w:eastAsia="Times New Roman" w:hAnsi="Times New Roman" w:cs="Times New Roman"/>
          <w:sz w:val="28"/>
          <w:szCs w:val="28"/>
          <w:lang w:val="ru-RU"/>
        </w:rPr>
        <w:t>послуг</w:t>
      </w:r>
      <w:proofErr w:type="spellEnd"/>
      <w:r w:rsidRPr="00E37791">
        <w:rPr>
          <w:rFonts w:ascii="Times New Roman" w:eastAsia="Times New Roman" w:hAnsi="Times New Roman" w:cs="Times New Roman"/>
          <w:sz w:val="28"/>
          <w:szCs w:val="28"/>
          <w:lang w:val="ru-RU"/>
        </w:rPr>
        <w:t xml:space="preserve"> – м. </w:t>
      </w:r>
      <w:proofErr w:type="spellStart"/>
      <w:r w:rsidRPr="00E37791">
        <w:rPr>
          <w:rFonts w:ascii="Times New Roman" w:eastAsia="Times New Roman" w:hAnsi="Times New Roman" w:cs="Times New Roman"/>
          <w:sz w:val="28"/>
          <w:szCs w:val="28"/>
          <w:lang w:val="ru-RU"/>
        </w:rPr>
        <w:t>Киї</w:t>
      </w:r>
      <w:proofErr w:type="gramStart"/>
      <w:r w:rsidRPr="00E37791">
        <w:rPr>
          <w:rFonts w:ascii="Times New Roman" w:eastAsia="Times New Roman" w:hAnsi="Times New Roman" w:cs="Times New Roman"/>
          <w:sz w:val="28"/>
          <w:szCs w:val="28"/>
          <w:lang w:val="ru-RU"/>
        </w:rPr>
        <w:t>в</w:t>
      </w:r>
      <w:proofErr w:type="spellEnd"/>
      <w:proofErr w:type="gramEnd"/>
      <w:r w:rsidRPr="00E37791">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F1C9E" w:rsidRPr="00A9476C">
        <w:rPr>
          <w:rFonts w:ascii="Times New Roman" w:eastAsia="Times New Roman" w:hAnsi="Times New Roman" w:cs="Times New Roman"/>
          <w:sz w:val="28"/>
          <w:szCs w:val="28"/>
        </w:rPr>
        <w:t xml:space="preserve">послуг з </w:t>
      </w:r>
      <w:r w:rsidR="00C22BCC">
        <w:rPr>
          <w:rFonts w:ascii="Times New Roman" w:eastAsia="Times New Roman" w:hAnsi="Times New Roman" w:cs="Times New Roman"/>
          <w:sz w:val="28"/>
          <w:szCs w:val="28"/>
        </w:rPr>
        <w:t>технічного</w:t>
      </w:r>
      <w:r w:rsidR="00C22BCC" w:rsidRPr="00C22BCC">
        <w:rPr>
          <w:rFonts w:ascii="Times New Roman" w:eastAsia="Times New Roman" w:hAnsi="Times New Roman" w:cs="Times New Roman"/>
          <w:sz w:val="28"/>
          <w:szCs w:val="28"/>
        </w:rPr>
        <w:t xml:space="preserve"> обслуговування воріт, шлагбаумів, </w:t>
      </w:r>
      <w:proofErr w:type="spellStart"/>
      <w:r w:rsidR="00C22BCC" w:rsidRPr="00C22BCC">
        <w:rPr>
          <w:rFonts w:ascii="Times New Roman" w:eastAsia="Times New Roman" w:hAnsi="Times New Roman" w:cs="Times New Roman"/>
          <w:sz w:val="28"/>
          <w:szCs w:val="28"/>
        </w:rPr>
        <w:t>ролет</w:t>
      </w:r>
      <w:proofErr w:type="spellEnd"/>
      <w:r w:rsidR="00C22BCC" w:rsidRPr="00C22BCC">
        <w:rPr>
          <w:rFonts w:ascii="Times New Roman" w:eastAsia="Times New Roman" w:hAnsi="Times New Roman" w:cs="Times New Roman"/>
          <w:sz w:val="28"/>
          <w:szCs w:val="28"/>
        </w:rPr>
        <w:t>, розсувних дверей</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6765FC" w:rsidRPr="006765FC">
        <w:rPr>
          <w:rFonts w:ascii="Times New Roman" w:eastAsia="Times New Roman" w:hAnsi="Times New Roman" w:cs="Times New Roman"/>
          <w:bCs/>
          <w:iCs/>
          <w:sz w:val="28"/>
          <w:szCs w:val="28"/>
        </w:rPr>
        <w:t xml:space="preserve">послуги з </w:t>
      </w:r>
      <w:r w:rsidR="00C22BCC">
        <w:rPr>
          <w:rFonts w:ascii="Times New Roman" w:eastAsia="Times New Roman" w:hAnsi="Times New Roman" w:cs="Times New Roman"/>
          <w:bCs/>
          <w:iCs/>
          <w:sz w:val="28"/>
          <w:szCs w:val="28"/>
        </w:rPr>
        <w:t>технічного</w:t>
      </w:r>
      <w:r w:rsidR="00C22BCC" w:rsidRPr="00C22BCC">
        <w:rPr>
          <w:rFonts w:ascii="Times New Roman" w:eastAsia="Times New Roman" w:hAnsi="Times New Roman" w:cs="Times New Roman"/>
          <w:bCs/>
          <w:iCs/>
          <w:sz w:val="28"/>
          <w:szCs w:val="28"/>
        </w:rPr>
        <w:t xml:space="preserve"> обслуговування воріт, шлагбаумів, </w:t>
      </w:r>
      <w:proofErr w:type="spellStart"/>
      <w:r w:rsidR="00C22BCC" w:rsidRPr="00C22BCC">
        <w:rPr>
          <w:rFonts w:ascii="Times New Roman" w:eastAsia="Times New Roman" w:hAnsi="Times New Roman" w:cs="Times New Roman"/>
          <w:bCs/>
          <w:iCs/>
          <w:sz w:val="28"/>
          <w:szCs w:val="28"/>
        </w:rPr>
        <w:t>ролет</w:t>
      </w:r>
      <w:proofErr w:type="spellEnd"/>
      <w:r w:rsidR="00C22BCC" w:rsidRPr="00C22BCC">
        <w:rPr>
          <w:rFonts w:ascii="Times New Roman" w:eastAsia="Times New Roman" w:hAnsi="Times New Roman" w:cs="Times New Roman"/>
          <w:bCs/>
          <w:iCs/>
          <w:sz w:val="28"/>
          <w:szCs w:val="28"/>
        </w:rPr>
        <w:t>, розсувних дверей</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B7CFE" w:rsidRPr="00E36A49" w:rsidRDefault="00E37791" w:rsidP="006765FC">
      <w:pPr>
        <w:tabs>
          <w:tab w:val="left" w:pos="1843"/>
        </w:tabs>
        <w:contextualSpacing/>
        <w:jc w:val="both"/>
        <w:rPr>
          <w:rFonts w:ascii="Times New Roman" w:eastAsia="Calibri" w:hAnsi="Times New Roman" w:cs="Times New Roman"/>
          <w:b/>
          <w:color w:val="000000"/>
          <w:sz w:val="28"/>
          <w:szCs w:val="28"/>
          <w:lang w:eastAsia="uk-UA" w:bidi="uk-UA"/>
        </w:rPr>
      </w:pPr>
      <w:r w:rsidRPr="00E37791">
        <w:rPr>
          <w:rFonts w:ascii="Times New Roman" w:eastAsia="Calibri" w:hAnsi="Times New Roman" w:cs="Times New Roman"/>
          <w:b/>
          <w:color w:val="000000"/>
          <w:sz w:val="28"/>
          <w:szCs w:val="28"/>
          <w:lang w:eastAsia="uk-UA" w:bidi="uk-UA"/>
        </w:rPr>
        <w:t>Керівник робочої групи</w:t>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CA3582" w:rsidRPr="00CA3582">
        <w:rPr>
          <w:rFonts w:ascii="Times New Roman" w:eastAsia="Calibri" w:hAnsi="Times New Roman" w:cs="Times New Roman"/>
          <w:b/>
          <w:color w:val="000000"/>
          <w:sz w:val="28"/>
          <w:szCs w:val="28"/>
          <w:lang w:eastAsia="uk-UA" w:bidi="uk-UA"/>
        </w:rPr>
        <w:tab/>
      </w:r>
      <w:r w:rsidR="006765FC">
        <w:rPr>
          <w:rFonts w:ascii="Times New Roman" w:eastAsia="Calibri" w:hAnsi="Times New Roman" w:cs="Times New Roman"/>
          <w:b/>
          <w:color w:val="000000"/>
          <w:sz w:val="28"/>
          <w:szCs w:val="28"/>
          <w:lang w:eastAsia="uk-UA" w:bidi="uk-UA"/>
        </w:rPr>
        <w:t xml:space="preserve">Олександр АТАМАНЮК </w:t>
      </w: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52EBA"/>
    <w:rsid w:val="00286C71"/>
    <w:rsid w:val="002B38A6"/>
    <w:rsid w:val="002D42D0"/>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572CA"/>
    <w:rsid w:val="00791F6F"/>
    <w:rsid w:val="007C088F"/>
    <w:rsid w:val="007D0101"/>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54A55"/>
    <w:rsid w:val="00D66AB3"/>
    <w:rsid w:val="00D94F15"/>
    <w:rsid w:val="00DB12C8"/>
    <w:rsid w:val="00E33508"/>
    <w:rsid w:val="00E33FD8"/>
    <w:rsid w:val="00E36A49"/>
    <w:rsid w:val="00E37791"/>
    <w:rsid w:val="00E60D98"/>
    <w:rsid w:val="00EA6823"/>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103E-92C4-4BEE-861A-74758193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291</Words>
  <Characters>1663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Master</cp:lastModifiedBy>
  <cp:revision>97</cp:revision>
  <cp:lastPrinted>2024-02-28T14:18:00Z</cp:lastPrinted>
  <dcterms:created xsi:type="dcterms:W3CDTF">2021-03-04T11:04:00Z</dcterms:created>
  <dcterms:modified xsi:type="dcterms:W3CDTF">2024-02-28T14:38:00Z</dcterms:modified>
</cp:coreProperties>
</file>