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135AB39E" w:rsidR="00A35B90" w:rsidRPr="00473AB8" w:rsidRDefault="00A128A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83AC461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DC733B">
        <w:rPr>
          <w:rFonts w:ascii="Times New Roman" w:eastAsia="Times New Roman" w:hAnsi="Times New Roman"/>
          <w:b/>
          <w:sz w:val="24"/>
          <w:szCs w:val="24"/>
        </w:rPr>
        <w:t xml:space="preserve">технічного обслуговування тренажерів та </w:t>
      </w:r>
      <w:proofErr w:type="spellStart"/>
      <w:r w:rsidR="00DC733B">
        <w:rPr>
          <w:rFonts w:ascii="Times New Roman" w:eastAsia="Times New Roman" w:hAnsi="Times New Roman"/>
          <w:b/>
          <w:sz w:val="24"/>
          <w:szCs w:val="24"/>
        </w:rPr>
        <w:t>кардіотренажерів</w:t>
      </w:r>
      <w:proofErr w:type="spellEnd"/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4316870E" w:rsidR="001F5D55" w:rsidRPr="001F5D55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>Послуги з утримання спортивних закладів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, код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br/>
        <w:t xml:space="preserve">ДК 021:2015 –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>926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C733B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0000-0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 xml:space="preserve">(Технічне обслуговування тренажерів та </w:t>
      </w:r>
      <w:proofErr w:type="spellStart"/>
      <w:r w:rsidR="00DC733B">
        <w:rPr>
          <w:rFonts w:ascii="Times New Roman" w:eastAsia="Times New Roman" w:hAnsi="Times New Roman"/>
          <w:color w:val="000000"/>
          <w:sz w:val="24"/>
          <w:szCs w:val="24"/>
        </w:rPr>
        <w:t>кардіотренажерів</w:t>
      </w:r>
      <w:proofErr w:type="spellEnd"/>
      <w:r w:rsidR="00DC733B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2696E799" w:rsidR="002B5007" w:rsidRPr="00473AB8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6D1FAB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6D1FAB">
        <w:rPr>
          <w:rFonts w:ascii="Times New Roman" w:eastAsia="Times New Roman" w:hAnsi="Times New Roman"/>
          <w:sz w:val="24"/>
          <w:szCs w:val="24"/>
        </w:rPr>
        <w:t>-</w:t>
      </w:r>
      <w:r w:rsidR="00DC733B">
        <w:rPr>
          <w:rFonts w:ascii="Times New Roman" w:eastAsia="Times New Roman" w:hAnsi="Times New Roman"/>
          <w:sz w:val="24"/>
          <w:szCs w:val="24"/>
        </w:rPr>
        <w:t>02-13</w:t>
      </w:r>
      <w:r w:rsidR="009541C5" w:rsidRPr="006D1FAB">
        <w:rPr>
          <w:rFonts w:ascii="Times New Roman" w:eastAsia="Times New Roman" w:hAnsi="Times New Roman"/>
          <w:sz w:val="24"/>
          <w:szCs w:val="24"/>
        </w:rPr>
        <w:t>-0</w:t>
      </w:r>
      <w:r w:rsidR="00DC733B">
        <w:rPr>
          <w:rFonts w:ascii="Times New Roman" w:eastAsia="Times New Roman" w:hAnsi="Times New Roman"/>
          <w:sz w:val="24"/>
          <w:szCs w:val="24"/>
        </w:rPr>
        <w:t>13163-</w:t>
      </w:r>
      <w:r w:rsidR="009541C5" w:rsidRPr="006D1FAB">
        <w:rPr>
          <w:rFonts w:ascii="Times New Roman" w:eastAsia="Times New Roman" w:hAnsi="Times New Roman"/>
          <w:sz w:val="24"/>
          <w:szCs w:val="24"/>
        </w:rPr>
        <w:t>а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7F709222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>сть т</w:t>
      </w:r>
      <w:r w:rsidR="001F5D55">
        <w:rPr>
          <w:rFonts w:ascii="Times New Roman" w:eastAsia="Times New Roman" w:hAnsi="Times New Roman"/>
          <w:sz w:val="24"/>
          <w:szCs w:val="24"/>
        </w:rPr>
        <w:t>а очікувану вартість за послуги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DC733B">
        <w:rPr>
          <w:rFonts w:ascii="Times New Roman" w:eastAsia="Times New Roman" w:hAnsi="Times New Roman"/>
          <w:sz w:val="24"/>
          <w:szCs w:val="24"/>
        </w:rPr>
        <w:t>150 00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0,00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14:paraId="0000000B" w14:textId="74C377F3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 </w:t>
      </w:r>
      <w:r w:rsidR="00DC733B">
        <w:rPr>
          <w:rFonts w:ascii="Times New Roman" w:eastAsia="Times New Roman" w:hAnsi="Times New Roman"/>
          <w:sz w:val="24"/>
          <w:szCs w:val="24"/>
        </w:rPr>
        <w:t>150 00</w:t>
      </w:r>
      <w:r w:rsidR="00F173D7" w:rsidRPr="009A20C5">
        <w:rPr>
          <w:rFonts w:ascii="Times New Roman" w:eastAsia="Times New Roman" w:hAnsi="Times New Roman"/>
          <w:sz w:val="24"/>
          <w:szCs w:val="24"/>
        </w:rPr>
        <w:t>0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1F5D55">
        <w:rPr>
          <w:rFonts w:ascii="Times New Roman" w:eastAsia="Times New Roman" w:hAnsi="Times New Roman"/>
          <w:sz w:val="24"/>
          <w:szCs w:val="24"/>
        </w:rPr>
        <w:t>м ПДВ, за КПКВ 6521010, КЕКВ 224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0 по загальному фонду.</w:t>
      </w:r>
    </w:p>
    <w:p w14:paraId="0000000D" w14:textId="6C66DAC9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 w:rsidR="001F5D55">
        <w:rPr>
          <w:rFonts w:ascii="Times New Roman" w:eastAsia="Times New Roman" w:hAnsi="Times New Roman"/>
          <w:sz w:val="24"/>
          <w:szCs w:val="24"/>
        </w:rPr>
        <w:t>унок очікуваної вартості послуг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порівняння </w:t>
      </w:r>
      <w:r w:rsidR="00FD17A0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417606"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3D7C754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BE6A11">
        <w:rPr>
          <w:rFonts w:ascii="Times New Roman" w:eastAsia="Times New Roman" w:hAnsi="Times New Roman"/>
          <w:sz w:val="24"/>
          <w:szCs w:val="24"/>
        </w:rPr>
        <w:t>проведено згідно</w:t>
      </w:r>
      <w:r w:rsidR="00FD17A0">
        <w:rPr>
          <w:rFonts w:ascii="Times New Roman" w:eastAsia="Times New Roman" w:hAnsi="Times New Roman"/>
          <w:sz w:val="24"/>
          <w:szCs w:val="24"/>
        </w:rPr>
        <w:t xml:space="preserve"> </w:t>
      </w:r>
      <w:r w:rsidR="009A20C5">
        <w:rPr>
          <w:rFonts w:ascii="Times New Roman" w:eastAsia="Times New Roman" w:hAnsi="Times New Roman"/>
          <w:sz w:val="24"/>
          <w:szCs w:val="24"/>
        </w:rPr>
        <w:t>з аналізом цін постачальників на дату формування очікуваної вартості предмета закупівлі.</w:t>
      </w:r>
    </w:p>
    <w:p w14:paraId="0000000F" w14:textId="047E2E6E" w:rsidR="00A35B90" w:rsidRPr="00473AB8" w:rsidRDefault="00BE6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порівняння комерційних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пропозицій </w:t>
      </w:r>
      <w:r w:rsidR="009A20C5">
        <w:rPr>
          <w:rFonts w:ascii="Times New Roman" w:eastAsia="Times New Roman" w:hAnsi="Times New Roman"/>
          <w:color w:val="000000"/>
          <w:sz w:val="24"/>
          <w:szCs w:val="24"/>
        </w:rPr>
        <w:t>очікувана вартість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E5FEE">
        <w:rPr>
          <w:rFonts w:ascii="Times New Roman" w:eastAsia="Times New Roman" w:hAnsi="Times New Roman"/>
          <w:color w:val="000000"/>
          <w:sz w:val="24"/>
          <w:szCs w:val="24"/>
        </w:rPr>
        <w:t>Послуги становить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>150 00</w:t>
      </w:r>
      <w:r w:rsidR="001F5D55" w:rsidRPr="009A20C5">
        <w:rPr>
          <w:rFonts w:ascii="Times New Roman" w:eastAsia="Times New Roman" w:hAnsi="Times New Roman"/>
          <w:color w:val="000000"/>
          <w:sz w:val="24"/>
          <w:szCs w:val="24"/>
        </w:rPr>
        <w:t>0,00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</w:t>
      </w:r>
      <w:r w:rsidR="001F5D55">
        <w:rPr>
          <w:rFonts w:ascii="Times New Roman" w:eastAsia="Times New Roman" w:hAnsi="Times New Roman"/>
          <w:color w:val="000000"/>
          <w:sz w:val="24"/>
          <w:szCs w:val="24"/>
        </w:rPr>
        <w:t>з ПДВ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A31A3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461383A1" w14:textId="11BB8746" w:rsidR="00F10574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77777777" w:rsidR="00DE68BE" w:rsidRPr="00473AB8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2BCF2ADD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A81413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DC733B">
        <w:rPr>
          <w:rFonts w:ascii="Times New Roman" w:eastAsia="Times New Roman" w:hAnsi="Times New Roman"/>
          <w:b/>
          <w:sz w:val="24"/>
          <w:szCs w:val="24"/>
        </w:rPr>
        <w:t xml:space="preserve">  Олександр АТАМАНЮК</w:t>
      </w:r>
    </w:p>
    <w:p w14:paraId="44D79C6E" w14:textId="1003D7E0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DE68BE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1317870">
    <w:abstractNumId w:val="0"/>
  </w:num>
  <w:num w:numId="2" w16cid:durableId="77355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90"/>
    <w:rsid w:val="00050376"/>
    <w:rsid w:val="000A31A3"/>
    <w:rsid w:val="00190E83"/>
    <w:rsid w:val="001E0A15"/>
    <w:rsid w:val="001E5703"/>
    <w:rsid w:val="001F5D55"/>
    <w:rsid w:val="00282139"/>
    <w:rsid w:val="002A4A70"/>
    <w:rsid w:val="002B5007"/>
    <w:rsid w:val="00413D9B"/>
    <w:rsid w:val="00417606"/>
    <w:rsid w:val="00473AB8"/>
    <w:rsid w:val="00483394"/>
    <w:rsid w:val="005B6195"/>
    <w:rsid w:val="006D1FAB"/>
    <w:rsid w:val="006E5FEE"/>
    <w:rsid w:val="007E488F"/>
    <w:rsid w:val="007F75FB"/>
    <w:rsid w:val="009541C5"/>
    <w:rsid w:val="009A20C5"/>
    <w:rsid w:val="00A128A7"/>
    <w:rsid w:val="00A35B90"/>
    <w:rsid w:val="00A81413"/>
    <w:rsid w:val="00B6036F"/>
    <w:rsid w:val="00B96C2D"/>
    <w:rsid w:val="00BA37C8"/>
    <w:rsid w:val="00BB6C38"/>
    <w:rsid w:val="00BE6A11"/>
    <w:rsid w:val="00D26CBE"/>
    <w:rsid w:val="00D8133F"/>
    <w:rsid w:val="00DA44EB"/>
    <w:rsid w:val="00DC733B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22</cp:revision>
  <cp:lastPrinted>2024-01-04T12:22:00Z</cp:lastPrinted>
  <dcterms:created xsi:type="dcterms:W3CDTF">2021-03-02T07:11:00Z</dcterms:created>
  <dcterms:modified xsi:type="dcterms:W3CDTF">2024-02-15T12:28:00Z</dcterms:modified>
</cp:coreProperties>
</file>