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2B58C4B0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1F5D55">
        <w:rPr>
          <w:rFonts w:ascii="Times New Roman" w:eastAsia="Times New Roman" w:hAnsi="Times New Roman"/>
          <w:b/>
          <w:sz w:val="24"/>
          <w:szCs w:val="24"/>
        </w:rPr>
        <w:t>п</w:t>
      </w:r>
      <w:r w:rsidR="008E5945">
        <w:rPr>
          <w:rFonts w:ascii="Times New Roman" w:eastAsia="Times New Roman" w:hAnsi="Times New Roman"/>
          <w:b/>
          <w:sz w:val="24"/>
          <w:szCs w:val="24"/>
        </w:rPr>
        <w:t>ослуг</w:t>
      </w:r>
      <w:r w:rsidR="001F5D55" w:rsidRPr="001F5D55">
        <w:rPr>
          <w:rFonts w:ascii="Times New Roman" w:eastAsia="Times New Roman" w:hAnsi="Times New Roman"/>
          <w:b/>
          <w:sz w:val="24"/>
          <w:szCs w:val="24"/>
        </w:rPr>
        <w:t xml:space="preserve"> по </w:t>
      </w:r>
      <w:r w:rsidR="008E5945">
        <w:rPr>
          <w:rFonts w:ascii="Times New Roman" w:eastAsia="Times New Roman" w:hAnsi="Times New Roman"/>
          <w:b/>
          <w:sz w:val="24"/>
          <w:szCs w:val="24"/>
        </w:rPr>
        <w:t xml:space="preserve">вивезенню </w:t>
      </w:r>
      <w:r w:rsidR="00B3713C">
        <w:rPr>
          <w:rFonts w:ascii="Times New Roman" w:eastAsia="Times New Roman" w:hAnsi="Times New Roman"/>
          <w:b/>
          <w:sz w:val="24"/>
          <w:szCs w:val="24"/>
        </w:rPr>
        <w:t>твердих побутових відходів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0E39F09A" w:rsidR="001F5D55" w:rsidRPr="001F5D55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Утилізація сміття та поводження зі сміттям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, код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br/>
        <w:t xml:space="preserve">ДК 021:2015 –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9051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0000-5 </w:t>
      </w:r>
      <w:r w:rsidR="008243A4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Послуги по вивезенню </w:t>
      </w:r>
      <w:r w:rsidR="00B3713C">
        <w:rPr>
          <w:rFonts w:ascii="Times New Roman" w:eastAsia="Times New Roman" w:hAnsi="Times New Roman"/>
          <w:color w:val="000000"/>
          <w:sz w:val="24"/>
          <w:szCs w:val="24"/>
        </w:rPr>
        <w:t>твердих побутових відходів</w:t>
      </w:r>
      <w:r w:rsidR="008243A4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53E890AC" w:rsidR="002B5007" w:rsidRPr="00473AB8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6D1FAB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6D1FAB">
        <w:rPr>
          <w:rFonts w:ascii="Times New Roman" w:eastAsia="Times New Roman" w:hAnsi="Times New Roman"/>
          <w:sz w:val="24"/>
          <w:szCs w:val="24"/>
        </w:rPr>
        <w:t>-</w:t>
      </w:r>
      <w:r w:rsidR="00B246E2">
        <w:rPr>
          <w:rFonts w:ascii="Times New Roman" w:eastAsia="Times New Roman" w:hAnsi="Times New Roman"/>
          <w:sz w:val="24"/>
          <w:szCs w:val="24"/>
        </w:rPr>
        <w:t>01-19-014437-a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7AC7B3F2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>сть т</w:t>
      </w:r>
      <w:r w:rsidR="001F5D55">
        <w:rPr>
          <w:rFonts w:ascii="Times New Roman" w:eastAsia="Times New Roman" w:hAnsi="Times New Roman"/>
          <w:sz w:val="24"/>
          <w:szCs w:val="24"/>
        </w:rPr>
        <w:t>а очікувану вартість за послуги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B3713C">
        <w:rPr>
          <w:rFonts w:ascii="Times New Roman" w:eastAsia="Times New Roman" w:hAnsi="Times New Roman"/>
          <w:sz w:val="24"/>
          <w:szCs w:val="24"/>
        </w:rPr>
        <w:t>256 768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,00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51093BC7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 </w:t>
      </w:r>
      <w:r w:rsidR="00B3713C">
        <w:rPr>
          <w:rFonts w:ascii="Times New Roman" w:eastAsia="Times New Roman" w:hAnsi="Times New Roman"/>
          <w:sz w:val="24"/>
          <w:szCs w:val="24"/>
        </w:rPr>
        <w:t>256 768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>
        <w:rPr>
          <w:rFonts w:ascii="Times New Roman" w:eastAsia="Times New Roman" w:hAnsi="Times New Roman"/>
          <w:sz w:val="24"/>
          <w:szCs w:val="24"/>
        </w:rPr>
        <w:t>м ПДВ, за КПКВ 6521010, КЕКВ 2275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6C66DAC9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 w:rsidR="001F5D55">
        <w:rPr>
          <w:rFonts w:ascii="Times New Roman" w:eastAsia="Times New Roman" w:hAnsi="Times New Roman"/>
          <w:sz w:val="24"/>
          <w:szCs w:val="24"/>
        </w:rPr>
        <w:t>унок очікуваної вартості 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1A6F08E8" w14:textId="77777777" w:rsidR="00643F05" w:rsidRPr="00473AB8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>проведено згідно з аналізом цінових пропозицій потенційних виконавців послуг на дату формування очікуваної вартості предмета закупівлі.</w:t>
      </w:r>
    </w:p>
    <w:p w14:paraId="2B75768B" w14:textId="34A5A899" w:rsidR="00643F05" w:rsidRPr="00643F05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GoBack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порівняння пропозицій очікувана вартість </w:t>
      </w:r>
      <w:r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Послуги по </w:t>
      </w:r>
      <w:bookmarkEnd w:id="1"/>
      <w:r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вивезенню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твердих побутових відходів</w:t>
      </w:r>
      <w:r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становить: 256 768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A089D80" w14:textId="77777777" w:rsidR="008E5945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27C737F9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>
        <w:rPr>
          <w:rFonts w:ascii="Times New Roman" w:hAnsi="Times New Roman"/>
          <w:sz w:val="24"/>
          <w:szCs w:val="24"/>
        </w:rPr>
        <w:t>надавані</w:t>
      </w:r>
      <w:r w:rsidRPr="00473AB8">
        <w:rPr>
          <w:rFonts w:ascii="Times New Roman" w:hAnsi="Times New Roman"/>
          <w:sz w:val="24"/>
          <w:szCs w:val="24"/>
        </w:rPr>
        <w:t xml:space="preserve"> цілим рядом </w:t>
      </w:r>
      <w:r w:rsidR="00B3713C">
        <w:rPr>
          <w:rFonts w:ascii="Times New Roman" w:hAnsi="Times New Roman"/>
          <w:sz w:val="24"/>
          <w:szCs w:val="24"/>
        </w:rPr>
        <w:t>виконавців</w:t>
      </w:r>
      <w:r w:rsidR="008E5945">
        <w:rPr>
          <w:rFonts w:ascii="Times New Roman" w:hAnsi="Times New Roman"/>
          <w:sz w:val="24"/>
          <w:szCs w:val="24"/>
        </w:rPr>
        <w:t xml:space="preserve"> даних послуг</w:t>
      </w:r>
      <w:r w:rsidRPr="00473AB8">
        <w:rPr>
          <w:rFonts w:ascii="Times New Roman" w:hAnsi="Times New Roman"/>
          <w:sz w:val="24"/>
          <w:szCs w:val="24"/>
        </w:rPr>
        <w:t xml:space="preserve">: 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0BDAC79F" w:rsidR="00DE68BE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28C9B2" w14:textId="77777777" w:rsidR="00643F05" w:rsidRPr="00473AB8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43F05" w:rsidRPr="00473AB8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50AF8"/>
    <w:rsid w:val="000A31A3"/>
    <w:rsid w:val="00190E83"/>
    <w:rsid w:val="001E0A15"/>
    <w:rsid w:val="001E5703"/>
    <w:rsid w:val="001F5D55"/>
    <w:rsid w:val="00282139"/>
    <w:rsid w:val="002A4A70"/>
    <w:rsid w:val="002B5007"/>
    <w:rsid w:val="00413D9B"/>
    <w:rsid w:val="00417606"/>
    <w:rsid w:val="00473AB8"/>
    <w:rsid w:val="00483394"/>
    <w:rsid w:val="005B6195"/>
    <w:rsid w:val="00643F05"/>
    <w:rsid w:val="006D1FAB"/>
    <w:rsid w:val="007E488F"/>
    <w:rsid w:val="007F75FB"/>
    <w:rsid w:val="008243A4"/>
    <w:rsid w:val="008E5945"/>
    <w:rsid w:val="00903D71"/>
    <w:rsid w:val="009541C5"/>
    <w:rsid w:val="009A20C5"/>
    <w:rsid w:val="00A35B90"/>
    <w:rsid w:val="00B246E2"/>
    <w:rsid w:val="00B3713C"/>
    <w:rsid w:val="00B6036F"/>
    <w:rsid w:val="00B96C2D"/>
    <w:rsid w:val="00BA37C8"/>
    <w:rsid w:val="00BB6C38"/>
    <w:rsid w:val="00BE6A11"/>
    <w:rsid w:val="00D26CBE"/>
    <w:rsid w:val="00D8133F"/>
    <w:rsid w:val="00DA44EB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Речкендюк Андрій</cp:lastModifiedBy>
  <cp:revision>26</cp:revision>
  <cp:lastPrinted>2024-01-19T13:36:00Z</cp:lastPrinted>
  <dcterms:created xsi:type="dcterms:W3CDTF">2021-03-02T07:11:00Z</dcterms:created>
  <dcterms:modified xsi:type="dcterms:W3CDTF">2024-01-24T07:14:00Z</dcterms:modified>
</cp:coreProperties>
</file>