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708A7BF5" w:rsidR="00A35B90" w:rsidRPr="00473AB8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14:paraId="00000003" w14:textId="77777777" w:rsidR="00A35B90" w:rsidRPr="00473AB8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A35B90" w:rsidRPr="00473AB8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57E58D06" w:rsidR="00A35B90" w:rsidRPr="00473AB8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F66000">
        <w:rPr>
          <w:rFonts w:ascii="Times New Roman" w:eastAsia="Times New Roman" w:hAnsi="Times New Roman"/>
          <w:b/>
          <w:sz w:val="24"/>
          <w:szCs w:val="24"/>
        </w:rPr>
        <w:t xml:space="preserve">замків та </w:t>
      </w:r>
      <w:proofErr w:type="spellStart"/>
      <w:r w:rsidR="00F66000">
        <w:rPr>
          <w:rFonts w:ascii="Times New Roman" w:eastAsia="Times New Roman" w:hAnsi="Times New Roman"/>
          <w:b/>
          <w:sz w:val="24"/>
          <w:szCs w:val="24"/>
        </w:rPr>
        <w:t>доводчиків</w:t>
      </w:r>
      <w:proofErr w:type="spellEnd"/>
      <w:r w:rsidR="00F66000">
        <w:rPr>
          <w:rFonts w:ascii="Times New Roman" w:eastAsia="Times New Roman" w:hAnsi="Times New Roman"/>
          <w:b/>
          <w:sz w:val="24"/>
          <w:szCs w:val="24"/>
        </w:rPr>
        <w:t xml:space="preserve"> дверних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73AB8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39DF52E4" w:rsidR="00A35B90" w:rsidRPr="00473AB8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73AB8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73AB8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73AB8">
        <w:rPr>
          <w:rFonts w:ascii="Times New Roman" w:eastAsia="Times New Roman" w:hAnsi="Times New Roman"/>
          <w:i/>
          <w:sz w:val="24"/>
          <w:szCs w:val="24"/>
        </w:rPr>
        <w:t>із</w:t>
      </w:r>
      <w:r w:rsidRPr="00473AB8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14:paraId="3B34A269" w14:textId="36D81DB5" w:rsidR="007F75FB" w:rsidRPr="00473AB8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5B6195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>
        <w:rPr>
          <w:rFonts w:ascii="Times New Roman" w:eastAsia="Times New Roman" w:hAnsi="Times New Roman"/>
          <w:sz w:val="24"/>
          <w:szCs w:val="24"/>
        </w:rPr>
        <w:t>, м. Київ</w:t>
      </w:r>
      <w:r w:rsidRPr="00473AB8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14:paraId="00000008" w14:textId="1309CC51" w:rsidR="00A35B90" w:rsidRPr="005B6195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</w:t>
      </w:r>
      <w:bookmarkStart w:id="1" w:name="_GoBack"/>
      <w:bookmarkEnd w:id="1"/>
      <w:r w:rsidRPr="00473AB8">
        <w:rPr>
          <w:rFonts w:ascii="Times New Roman" w:eastAsia="Times New Roman" w:hAnsi="Times New Roman"/>
          <w:b/>
          <w:color w:val="000000"/>
          <w:sz w:val="24"/>
          <w:szCs w:val="24"/>
        </w:rPr>
        <w:t>закупівлі (лотів) (за наявності):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F66000">
        <w:rPr>
          <w:rFonts w:ascii="Times New Roman" w:eastAsia="Times New Roman" w:hAnsi="Times New Roman"/>
          <w:color w:val="000000"/>
          <w:sz w:val="24"/>
          <w:szCs w:val="24"/>
        </w:rPr>
        <w:t>Замки, ключі та петлі</w:t>
      </w:r>
      <w:r w:rsidR="007F75FB"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, код ДК </w:t>
      </w:r>
      <w:r w:rsidR="00F66000">
        <w:rPr>
          <w:rFonts w:ascii="Times New Roman" w:hAnsi="Times New Roman"/>
          <w:sz w:val="24"/>
          <w:szCs w:val="24"/>
        </w:rPr>
        <w:t>021:2015 – 44520000-1</w:t>
      </w:r>
      <w:r w:rsidR="0014395F" w:rsidRPr="006456DE">
        <w:rPr>
          <w:sz w:val="28"/>
          <w:szCs w:val="26"/>
        </w:rPr>
        <w:t xml:space="preserve"> </w:t>
      </w:r>
      <w:r w:rsidRPr="005B6195">
        <w:rPr>
          <w:rFonts w:ascii="Times New Roman" w:eastAsia="Times New Roman" w:hAnsi="Times New Roman"/>
          <w:sz w:val="24"/>
          <w:szCs w:val="24"/>
        </w:rPr>
        <w:t>—</w:t>
      </w:r>
      <w:r w:rsidRP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C03C8B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F66000">
        <w:rPr>
          <w:rFonts w:ascii="Times New Roman" w:eastAsia="Times New Roman" w:hAnsi="Times New Roman"/>
          <w:color w:val="000000"/>
          <w:sz w:val="24"/>
          <w:szCs w:val="24"/>
        </w:rPr>
        <w:t>За</w:t>
      </w:r>
      <w:r w:rsidR="00C03C8B">
        <w:rPr>
          <w:rFonts w:ascii="Times New Roman" w:eastAsia="Times New Roman" w:hAnsi="Times New Roman"/>
          <w:color w:val="000000"/>
          <w:sz w:val="24"/>
          <w:szCs w:val="24"/>
        </w:rPr>
        <w:t xml:space="preserve">мки та </w:t>
      </w:r>
      <w:proofErr w:type="spellStart"/>
      <w:r w:rsidR="00C03C8B">
        <w:rPr>
          <w:rFonts w:ascii="Times New Roman" w:eastAsia="Times New Roman" w:hAnsi="Times New Roman"/>
          <w:color w:val="000000"/>
          <w:sz w:val="24"/>
          <w:szCs w:val="24"/>
        </w:rPr>
        <w:t>доводчики</w:t>
      </w:r>
      <w:proofErr w:type="spellEnd"/>
      <w:r w:rsidR="00C03C8B">
        <w:rPr>
          <w:rFonts w:ascii="Times New Roman" w:eastAsia="Times New Roman" w:hAnsi="Times New Roman"/>
          <w:color w:val="000000"/>
          <w:sz w:val="24"/>
          <w:szCs w:val="24"/>
        </w:rPr>
        <w:t xml:space="preserve"> дверні)</w:t>
      </w:r>
      <w:r w:rsidRPr="005B6195">
        <w:rPr>
          <w:rFonts w:ascii="Times New Roman" w:eastAsia="Times New Roman" w:hAnsi="Times New Roman"/>
          <w:color w:val="242424"/>
          <w:sz w:val="24"/>
          <w:szCs w:val="24"/>
        </w:rPr>
        <w:t>.</w:t>
      </w:r>
    </w:p>
    <w:p w14:paraId="6A277F29" w14:textId="4E7EAF51" w:rsidR="002B5007" w:rsidRPr="00E01832" w:rsidRDefault="005B6195" w:rsidP="00473AB8">
      <w:pPr>
        <w:spacing w:before="280" w:after="28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73AB8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E01832" w:rsidRPr="00E01832">
        <w:rPr>
          <w:rFonts w:ascii="Times New Roman" w:hAnsi="Times New Roman"/>
          <w:sz w:val="24"/>
          <w:szCs w:val="24"/>
        </w:rPr>
        <w:t>UA-2023-09-29-008523-a.</w:t>
      </w:r>
    </w:p>
    <w:p w14:paraId="0000000A" w14:textId="2506AE6D" w:rsidR="00A35B90" w:rsidRPr="00473AB8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73AB8">
        <w:rPr>
          <w:rFonts w:ascii="Times New Roman" w:eastAsia="Times New Roman" w:hAnsi="Times New Roman"/>
          <w:sz w:val="24"/>
          <w:szCs w:val="24"/>
        </w:rPr>
        <w:t xml:space="preserve"> розмір бюджетного призначення згідно кошторису на 2023 рік</w:t>
      </w:r>
      <w:r w:rsidR="00BA37C8" w:rsidRPr="00473AB8">
        <w:rPr>
          <w:rFonts w:ascii="Times New Roman" w:eastAsia="Times New Roman" w:hAnsi="Times New Roman"/>
          <w:sz w:val="24"/>
          <w:szCs w:val="24"/>
        </w:rPr>
        <w:t>, враховуючи кількість та очікувану вартість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F66000">
        <w:rPr>
          <w:rFonts w:ascii="Times New Roman" w:hAnsi="Times New Roman"/>
          <w:bCs/>
          <w:color w:val="000000"/>
          <w:sz w:val="24"/>
          <w:szCs w:val="24"/>
        </w:rPr>
        <w:t>223 620,00</w:t>
      </w:r>
      <w:r w:rsidR="009D6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B5007" w:rsidRPr="0014395F">
        <w:rPr>
          <w:rFonts w:ascii="Times New Roman" w:eastAsia="Times New Roman" w:hAnsi="Times New Roman"/>
          <w:sz w:val="24"/>
          <w:szCs w:val="24"/>
        </w:rPr>
        <w:t>грн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>. з урахуванням ПДВ.</w:t>
      </w:r>
    </w:p>
    <w:p w14:paraId="0000000B" w14:textId="5F595333" w:rsidR="00A35B90" w:rsidRPr="00473AB8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F66000">
        <w:rPr>
          <w:rFonts w:ascii="Times New Roman" w:hAnsi="Times New Roman"/>
          <w:bCs/>
          <w:color w:val="000000"/>
          <w:sz w:val="24"/>
          <w:szCs w:val="24"/>
          <w:lang w:val="ru-RU"/>
        </w:rPr>
        <w:t>223 620,00</w:t>
      </w:r>
      <w:r w:rsidRPr="009D613B">
        <w:rPr>
          <w:rFonts w:ascii="Times New Roman" w:eastAsia="Times New Roman" w:hAnsi="Times New Roman"/>
          <w:sz w:val="24"/>
          <w:szCs w:val="24"/>
        </w:rPr>
        <w:t>грн</w:t>
      </w:r>
      <w:r w:rsidRPr="00473AB8">
        <w:rPr>
          <w:rFonts w:ascii="Times New Roman" w:eastAsia="Times New Roman" w:hAnsi="Times New Roman"/>
          <w:sz w:val="24"/>
          <w:szCs w:val="24"/>
        </w:rPr>
        <w:t>.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з урахуванням ПДВ, за КПКВ 6521010, КЕКВ 2210 по загальному фонду.</w:t>
      </w:r>
    </w:p>
    <w:p w14:paraId="0000000D" w14:textId="0D6480A2" w:rsidR="00A35B90" w:rsidRPr="00473AB8" w:rsidRDefault="000A31A3" w:rsidP="00050376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розрахунок очікуваної вартості товарів методом порівняння ринкових цін</w:t>
      </w:r>
      <w:r w:rsidR="002B5007" w:rsidRPr="00473AB8">
        <w:rPr>
          <w:rFonts w:ascii="Times New Roman" w:eastAsia="Times New Roman" w:hAnsi="Times New Roman"/>
          <w:sz w:val="24"/>
          <w:szCs w:val="24"/>
        </w:rPr>
        <w:t xml:space="preserve"> (на основі цінових пропозицій потенційних постачальників та здійснення моніторингу ринку цін в мережі інтернет)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1E5703">
        <w:rPr>
          <w:rFonts w:ascii="Times New Roman" w:eastAsia="Times New Roman" w:hAnsi="Times New Roman"/>
          <w:sz w:val="24"/>
          <w:szCs w:val="24"/>
        </w:rPr>
        <w:t>.</w:t>
      </w:r>
    </w:p>
    <w:p w14:paraId="0000000E" w14:textId="1E708747" w:rsidR="00A35B90" w:rsidRPr="00473AB8" w:rsidRDefault="000A31A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проведено згідно з аналізом цін </w:t>
      </w:r>
      <w:r w:rsidR="007E488F" w:rsidRPr="00473AB8">
        <w:rPr>
          <w:rFonts w:ascii="Times New Roman" w:eastAsia="Times New Roman" w:hAnsi="Times New Roman"/>
          <w:sz w:val="24"/>
          <w:szCs w:val="24"/>
        </w:rPr>
        <w:t>цінових пропозицій потенційних постачальників та здійснення моніторингу ринку цін в мережі інтернет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</w:t>
      </w:r>
      <w:r w:rsidR="001E5703"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дату формування очікуваної вартості предмета закупівлі. </w:t>
      </w:r>
    </w:p>
    <w:p w14:paraId="0000000F" w14:textId="224A1353" w:rsidR="00A35B90" w:rsidRPr="00473AB8" w:rsidRDefault="000A3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від </w:t>
      </w:r>
      <w:r w:rsidR="007E488F"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потенційних 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постачальників середня ціна </w:t>
      </w:r>
      <w:r w:rsidR="00F66000"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замків та </w:t>
      </w:r>
      <w:proofErr w:type="spellStart"/>
      <w:r w:rsidR="00F66000">
        <w:rPr>
          <w:rFonts w:ascii="Times New Roman" w:eastAsia="Times New Roman" w:hAnsi="Times New Roman"/>
          <w:color w:val="000000"/>
          <w:sz w:val="24"/>
          <w:szCs w:val="24"/>
        </w:rPr>
        <w:t>доводчиків</w:t>
      </w:r>
      <w:proofErr w:type="spellEnd"/>
      <w:r w:rsidR="00F66000">
        <w:rPr>
          <w:rFonts w:ascii="Times New Roman" w:eastAsia="Times New Roman" w:hAnsi="Times New Roman"/>
          <w:color w:val="000000"/>
          <w:sz w:val="24"/>
          <w:szCs w:val="24"/>
        </w:rPr>
        <w:t xml:space="preserve"> дверних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 xml:space="preserve"> становить: </w:t>
      </w:r>
      <w:r w:rsidR="00F66000">
        <w:rPr>
          <w:rFonts w:ascii="Times New Roman" w:hAnsi="Times New Roman"/>
          <w:bCs/>
          <w:color w:val="000000"/>
          <w:sz w:val="24"/>
          <w:szCs w:val="24"/>
          <w:lang w:val="ru-RU"/>
        </w:rPr>
        <w:t>223 620</w:t>
      </w:r>
      <w:r w:rsidR="009D613B" w:rsidRPr="009D613B">
        <w:rPr>
          <w:rFonts w:ascii="Times New Roman" w:hAnsi="Times New Roman"/>
          <w:bCs/>
          <w:color w:val="000000"/>
          <w:sz w:val="24"/>
          <w:szCs w:val="24"/>
          <w:lang w:val="ru-RU"/>
        </w:rPr>
        <w:t>,00</w:t>
      </w:r>
      <w:r w:rsidR="009D613B">
        <w:rPr>
          <w:bCs/>
          <w:color w:val="000000"/>
          <w:sz w:val="24"/>
          <w:szCs w:val="24"/>
          <w:lang w:val="ru-RU"/>
        </w:rPr>
        <w:t xml:space="preserve"> </w:t>
      </w:r>
      <w:r w:rsidR="009D613B">
        <w:rPr>
          <w:rFonts w:ascii="Times New Roman" w:eastAsia="Times New Roman" w:hAnsi="Times New Roman"/>
          <w:color w:val="000000"/>
          <w:sz w:val="24"/>
          <w:szCs w:val="24"/>
        </w:rPr>
        <w:t>грн. з ПДВ</w:t>
      </w:r>
      <w:r w:rsidR="005B6195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DC3A86B" w14:textId="77777777" w:rsidR="005B6195" w:rsidRDefault="005B6195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A" w14:textId="3360A5C1" w:rsidR="00A35B90" w:rsidRPr="00473AB8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73AB8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FF33288" w14:textId="7B94BA1B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73AB8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поставлені цілим рядом постачальників: </w:t>
      </w:r>
    </w:p>
    <w:p w14:paraId="4FE65DE7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hAnsi="Times New Roman"/>
          <w:sz w:val="24"/>
          <w:szCs w:val="24"/>
        </w:rPr>
        <w:t xml:space="preserve">- </w:t>
      </w: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14:paraId="53AD403B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14:paraId="3886050E" w14:textId="77777777" w:rsidR="002A4A70" w:rsidRPr="00473AB8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>закупівель</w:t>
      </w:r>
      <w:proofErr w:type="spellEnd"/>
      <w:r w:rsidRPr="00473AB8">
        <w:rPr>
          <w:rFonts w:ascii="Times New Roman" w:eastAsia="Times New Roman" w:hAnsi="Times New Roman"/>
          <w:sz w:val="24"/>
          <w:szCs w:val="24"/>
          <w:lang w:eastAsia="ru-RU"/>
        </w:rPr>
        <w:t xml:space="preserve"> та недискримінації учасників.</w:t>
      </w:r>
    </w:p>
    <w:p w14:paraId="5B5F8C43" w14:textId="77777777" w:rsidR="002A4A70" w:rsidRPr="00473AB8" w:rsidRDefault="002A4A70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A4A70" w:rsidRPr="00473AB8" w:rsidSect="008A75BD">
      <w:pgSz w:w="11906" w:h="16838"/>
      <w:pgMar w:top="907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90"/>
    <w:rsid w:val="00050376"/>
    <w:rsid w:val="000A31A3"/>
    <w:rsid w:val="0014395F"/>
    <w:rsid w:val="001E5703"/>
    <w:rsid w:val="002A4A70"/>
    <w:rsid w:val="002B5007"/>
    <w:rsid w:val="002F1D3E"/>
    <w:rsid w:val="00413D9B"/>
    <w:rsid w:val="00473AB8"/>
    <w:rsid w:val="00483394"/>
    <w:rsid w:val="004A6042"/>
    <w:rsid w:val="005A6C41"/>
    <w:rsid w:val="005B6195"/>
    <w:rsid w:val="0066019D"/>
    <w:rsid w:val="007E488F"/>
    <w:rsid w:val="007F75FB"/>
    <w:rsid w:val="008A75BD"/>
    <w:rsid w:val="009D613B"/>
    <w:rsid w:val="00A356F3"/>
    <w:rsid w:val="00A35B90"/>
    <w:rsid w:val="00B96C2D"/>
    <w:rsid w:val="00BA37C8"/>
    <w:rsid w:val="00BB6C38"/>
    <w:rsid w:val="00C03C8B"/>
    <w:rsid w:val="00E01832"/>
    <w:rsid w:val="00F173D7"/>
    <w:rsid w:val="00F60A5A"/>
    <w:rsid w:val="00F6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D1C5"/>
  <w15:docId w15:val="{1B995001-8169-4949-A482-C60DE67F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1640</Words>
  <Characters>935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Шелест Володимир</cp:lastModifiedBy>
  <cp:revision>13</cp:revision>
  <cp:lastPrinted>2023-09-26T10:06:00Z</cp:lastPrinted>
  <dcterms:created xsi:type="dcterms:W3CDTF">2023-08-28T14:37:00Z</dcterms:created>
  <dcterms:modified xsi:type="dcterms:W3CDTF">2023-09-29T12:36:00Z</dcterms:modified>
</cp:coreProperties>
</file>