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6A71E0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05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</w:t>
      </w:r>
      <w:r w:rsidRPr="006A71E0">
        <w:rPr>
          <w:rFonts w:ascii="Times New Roman" w:hAnsi="Times New Roman" w:cs="Times New Roman"/>
          <w:b/>
          <w:sz w:val="28"/>
          <w:szCs w:val="28"/>
        </w:rPr>
        <w:t>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6A71E0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71E0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6A71E0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6A71E0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6A71E0">
        <w:rPr>
          <w:rFonts w:ascii="Times New Roman" w:hAnsi="Times New Roman" w:cs="Times New Roman"/>
          <w:sz w:val="28"/>
          <w:szCs w:val="28"/>
        </w:rPr>
        <w:t>“</w:t>
      </w:r>
      <w:r w:rsidRPr="006A71E0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6A71E0">
        <w:rPr>
          <w:rFonts w:ascii="Times New Roman" w:hAnsi="Times New Roman" w:cs="Times New Roman"/>
          <w:sz w:val="28"/>
          <w:szCs w:val="28"/>
        </w:rPr>
        <w:t>”</w:t>
      </w:r>
      <w:r w:rsidRPr="006A71E0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6A71E0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6A71E0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6A71E0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6A71E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BF5238">
        <w:rPr>
          <w:rFonts w:ascii="Times New Roman" w:eastAsia="Times New Roman" w:hAnsi="Times New Roman"/>
          <w:sz w:val="28"/>
          <w:szCs w:val="28"/>
          <w:lang w:eastAsia="ru-RU"/>
        </w:rPr>
        <w:t xml:space="preserve"> м. Київ.</w:t>
      </w:r>
    </w:p>
    <w:p w:rsidR="00384F53" w:rsidRPr="00384F53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6A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предмета закупівлі (лотів) (за наявності): </w:t>
      </w:r>
      <w:r w:rsidR="006A71E0" w:rsidRPr="00384F53">
        <w:rPr>
          <w:rFonts w:ascii="Times New Roman" w:hAnsi="Times New Roman" w:cs="Times New Roman"/>
          <w:sz w:val="28"/>
          <w:szCs w:val="28"/>
        </w:rPr>
        <w:t xml:space="preserve">комплектуючі до технічних засобів, </w:t>
      </w:r>
      <w:r w:rsidR="00384F53" w:rsidRPr="00384F53">
        <w:rPr>
          <w:rFonts w:ascii="Times New Roman" w:hAnsi="Times New Roman" w:cs="Times New Roman"/>
          <w:sz w:val="28"/>
          <w:szCs w:val="28"/>
        </w:rPr>
        <w:t>код ДК 021-2015:</w:t>
      </w:r>
      <w:r w:rsidR="00384F53">
        <w:rPr>
          <w:rFonts w:ascii="Times New Roman" w:hAnsi="Times New Roman" w:cs="Times New Roman"/>
          <w:sz w:val="28"/>
          <w:szCs w:val="28"/>
        </w:rPr>
        <w:t> </w:t>
      </w:r>
      <w:r w:rsidR="00384F53" w:rsidRPr="00384F53">
        <w:rPr>
          <w:rFonts w:ascii="Times New Roman" w:hAnsi="Times New Roman" w:cs="Times New Roman"/>
          <w:bCs/>
          <w:sz w:val="28"/>
          <w:szCs w:val="28"/>
        </w:rPr>
        <w:t xml:space="preserve">44320000-9 </w:t>
      </w:r>
      <w:r w:rsidR="006A71E0" w:rsidRPr="00384F53">
        <w:rPr>
          <w:rFonts w:ascii="Times New Roman" w:hAnsi="Times New Roman" w:cs="Times New Roman"/>
          <w:sz w:val="28"/>
          <w:szCs w:val="28"/>
        </w:rPr>
        <w:t xml:space="preserve">– </w:t>
      </w:r>
      <w:r w:rsidR="00384F53" w:rsidRPr="00384F53">
        <w:rPr>
          <w:rFonts w:ascii="Times New Roman" w:hAnsi="Times New Roman" w:cs="Times New Roman"/>
          <w:bCs/>
          <w:sz w:val="28"/>
          <w:szCs w:val="28"/>
        </w:rPr>
        <w:t>Кабелі та супутня продукція</w:t>
      </w:r>
      <w:r w:rsidR="00384F53" w:rsidRPr="0038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1F80" w:rsidRPr="006A71E0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40371" w:rsidRPr="006A71E0">
        <w:rPr>
          <w:rFonts w:ascii="Times New Roman" w:eastAsia="Times New Roman" w:hAnsi="Times New Roman"/>
          <w:sz w:val="28"/>
          <w:szCs w:val="28"/>
          <w:lang w:eastAsia="ru-RU"/>
        </w:rPr>
        <w:t>UA-</w:t>
      </w:r>
      <w:r w:rsidR="00C3624B">
        <w:rPr>
          <w:rFonts w:ascii="Times New Roman" w:eastAsia="Times New Roman" w:hAnsi="Times New Roman"/>
          <w:sz w:val="28"/>
          <w:szCs w:val="28"/>
          <w:lang w:eastAsia="ru-RU"/>
        </w:rPr>
        <w:t>2023-09-20-004759-а</w:t>
      </w:r>
      <w:r w:rsidR="00202010" w:rsidRPr="006A71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371" w:rsidRPr="006A71E0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6A71E0" w:rsidRPr="006A71E0">
        <w:rPr>
          <w:rFonts w:ascii="Times New Roman" w:hAnsi="Times New Roman" w:cs="Times New Roman"/>
          <w:sz w:val="28"/>
          <w:szCs w:val="28"/>
        </w:rPr>
        <w:t>547 371,00</w:t>
      </w:r>
      <w:r w:rsidR="00D77C05" w:rsidRPr="006A71E0">
        <w:rPr>
          <w:rFonts w:ascii="Times New Roman" w:hAnsi="Times New Roman" w:cs="Times New Roman"/>
          <w:sz w:val="28"/>
          <w:szCs w:val="28"/>
        </w:rPr>
        <w:t xml:space="preserve"> грн</w:t>
      </w:r>
      <w:r w:rsidR="00D77C05" w:rsidRPr="006A71E0">
        <w:rPr>
          <w:sz w:val="28"/>
          <w:szCs w:val="28"/>
        </w:rPr>
        <w:t xml:space="preserve"> </w:t>
      </w:r>
      <w:r w:rsidR="005A3FCF" w:rsidRPr="006A71E0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6A71E0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:rsidR="00202010" w:rsidRPr="006A71E0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6A71E0">
        <w:rPr>
          <w:rFonts w:ascii="Times New Roman" w:hAnsi="Times New Roman"/>
          <w:sz w:val="28"/>
          <w:szCs w:val="28"/>
        </w:rPr>
        <w:t xml:space="preserve"> </w:t>
      </w:r>
    </w:p>
    <w:p w:rsidR="0033138E" w:rsidRPr="006A71E0" w:rsidRDefault="00947318" w:rsidP="000D35DD">
      <w:pPr>
        <w:tabs>
          <w:tab w:val="left" w:pos="7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A71E0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визначені відповідно до </w:t>
      </w:r>
      <w:r w:rsidR="0033138E" w:rsidRPr="006A71E0">
        <w:rPr>
          <w:rFonts w:ascii="Times New Roman" w:eastAsia="Times New Roman" w:hAnsi="Times New Roman"/>
          <w:sz w:val="28"/>
          <w:szCs w:val="28"/>
          <w:lang w:val="uk" w:eastAsia="uk-UA"/>
        </w:rPr>
        <w:t>загальноприйнятих норм і стандартів для зазначеного виду (типу) товарів</w:t>
      </w:r>
      <w:r w:rsidR="00384F53" w:rsidRPr="00384F53">
        <w:rPr>
          <w:rFonts w:ascii="Times New Roman" w:hAnsi="Times New Roman" w:cs="Times New Roman"/>
          <w:sz w:val="28"/>
          <w:szCs w:val="28"/>
        </w:rPr>
        <w:t xml:space="preserve"> </w:t>
      </w:r>
      <w:r w:rsidR="00384F53" w:rsidRPr="006A71E0">
        <w:rPr>
          <w:rFonts w:ascii="Times New Roman" w:hAnsi="Times New Roman" w:cs="Times New Roman"/>
          <w:sz w:val="28"/>
          <w:szCs w:val="28"/>
        </w:rPr>
        <w:t>із врахуванням технічних завдань (облаштування технічними засобами охорони, системами догляду речей та відеоспостереження)</w:t>
      </w:r>
      <w:r w:rsidR="000D35DD" w:rsidRPr="006A71E0">
        <w:rPr>
          <w:rFonts w:ascii="Times New Roman" w:eastAsia="Times New Roman" w:hAnsi="Times New Roman"/>
          <w:sz w:val="28"/>
          <w:szCs w:val="28"/>
          <w:lang w:val="uk" w:eastAsia="uk-UA"/>
        </w:rPr>
        <w:t xml:space="preserve"> та </w:t>
      </w:r>
      <w:r w:rsidR="0033138E" w:rsidRPr="006A71E0">
        <w:rPr>
          <w:rFonts w:ascii="Times New Roman" w:eastAsia="Times New Roman" w:hAnsi="Times New Roman"/>
          <w:sz w:val="28"/>
          <w:szCs w:val="28"/>
          <w:lang w:val="uk" w:eastAsia="uk-UA"/>
        </w:rPr>
        <w:t xml:space="preserve"> </w:t>
      </w:r>
      <w:r w:rsidR="000D35DD" w:rsidRPr="006A71E0">
        <w:rPr>
          <w:rFonts w:ascii="Times New Roman" w:hAnsi="Times New Roman" w:cs="Times New Roman"/>
          <w:sz w:val="28"/>
          <w:szCs w:val="28"/>
        </w:rPr>
        <w:t>оптимально відповідають потребам замовника.</w:t>
      </w:r>
    </w:p>
    <w:p w:rsidR="00947318" w:rsidRPr="006A71E0" w:rsidRDefault="00947318" w:rsidP="000D35DD">
      <w:pPr>
        <w:tabs>
          <w:tab w:val="left" w:pos="7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A71E0">
        <w:rPr>
          <w:rFonts w:ascii="Times New Roman" w:hAnsi="Times New Roman" w:cs="Times New Roman"/>
          <w:sz w:val="28"/>
          <w:szCs w:val="28"/>
        </w:rPr>
        <w:t xml:space="preserve">Вимоги до предмета закупівлі </w:t>
      </w:r>
      <w:r w:rsidR="0033138E" w:rsidRPr="006A71E0">
        <w:rPr>
          <w:rFonts w:ascii="Times New Roman" w:hAnsi="Times New Roman" w:cs="Times New Roman"/>
          <w:sz w:val="28"/>
          <w:szCs w:val="28"/>
        </w:rPr>
        <w:t xml:space="preserve"> (</w:t>
      </w:r>
      <w:r w:rsidR="000D35DD" w:rsidRPr="006A71E0">
        <w:rPr>
          <w:rFonts w:ascii="Times New Roman" w:hAnsi="Times New Roman" w:cs="Times New Roman"/>
          <w:sz w:val="28"/>
          <w:szCs w:val="28"/>
        </w:rPr>
        <w:t>перелік (</w:t>
      </w:r>
      <w:r w:rsidR="0033138E" w:rsidRPr="006A71E0">
        <w:rPr>
          <w:rFonts w:ascii="Times New Roman" w:hAnsi="Times New Roman" w:cs="Times New Roman"/>
          <w:sz w:val="28"/>
          <w:szCs w:val="28"/>
        </w:rPr>
        <w:t>асортимент</w:t>
      </w:r>
      <w:r w:rsidR="000D35DD" w:rsidRPr="006A71E0">
        <w:rPr>
          <w:rFonts w:ascii="Times New Roman" w:hAnsi="Times New Roman" w:cs="Times New Roman"/>
          <w:sz w:val="28"/>
          <w:szCs w:val="28"/>
        </w:rPr>
        <w:t>)</w:t>
      </w:r>
      <w:r w:rsidR="0033138E" w:rsidRPr="006A71E0">
        <w:rPr>
          <w:rFonts w:ascii="Times New Roman" w:hAnsi="Times New Roman" w:cs="Times New Roman"/>
          <w:sz w:val="28"/>
          <w:szCs w:val="28"/>
        </w:rPr>
        <w:t xml:space="preserve">, кількість) </w:t>
      </w:r>
      <w:r w:rsidRPr="006A71E0">
        <w:rPr>
          <w:rFonts w:ascii="Times New Roman" w:hAnsi="Times New Roman" w:cs="Times New Roman"/>
          <w:sz w:val="28"/>
          <w:szCs w:val="28"/>
        </w:rPr>
        <w:t>розглянуті на засіданні робочої групи з підготовки Технічної специфікації до предмета закупівлі</w:t>
      </w:r>
      <w:r w:rsidR="00384F53">
        <w:rPr>
          <w:rFonts w:ascii="Times New Roman" w:hAnsi="Times New Roman" w:cs="Times New Roman"/>
          <w:sz w:val="28"/>
          <w:szCs w:val="28"/>
        </w:rPr>
        <w:t>.</w:t>
      </w:r>
    </w:p>
    <w:p w:rsidR="00C746E2" w:rsidRDefault="00C746E2" w:rsidP="00202010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71E0">
        <w:rPr>
          <w:rFonts w:ascii="Times New Roman" w:hAnsi="Times New Roman" w:cs="Times New Roman"/>
          <w:b/>
          <w:bCs/>
          <w:sz w:val="28"/>
          <w:szCs w:val="28"/>
        </w:rPr>
        <w:t>Вимоги до предмета закупівлі</w:t>
      </w:r>
      <w:r w:rsidR="00D77C05" w:rsidRPr="006A71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50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2"/>
        <w:gridCol w:w="1277"/>
        <w:gridCol w:w="5493"/>
      </w:tblGrid>
      <w:tr w:rsidR="00384F53" w:rsidRPr="00384F53" w:rsidTr="00384F53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t>№ з/п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Найменування предмета закупівлі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Кількість, м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t>Технічні та якісні характеристики</w:t>
            </w:r>
          </w:p>
        </w:tc>
      </w:tr>
      <w:tr w:rsidR="00384F53" w:rsidRPr="00384F53" w:rsidTr="00CC611D">
        <w:trPr>
          <w:trHeight w:val="1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84F53" w:rsidRPr="00384F53" w:rsidTr="00384F53">
        <w:trPr>
          <w:trHeight w:val="6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Трубка термоусадочна </w:t>
            </w:r>
          </w:p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Ø 2 мм</w:t>
            </w:r>
          </w:p>
        </w:tc>
        <w:tc>
          <w:tcPr>
            <w:tcW w:w="1277" w:type="dxa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Трубка термоусадочна Ø 2 мм для ізоляції, маркування та захисту кабелів від механічних ушкоджень. Коефіцієнт усадки 2:1. Довжина однієї трубки не менше 1 м.</w:t>
            </w:r>
          </w:p>
        </w:tc>
      </w:tr>
      <w:tr w:rsidR="00384F53" w:rsidRPr="00384F53" w:rsidTr="00384F53">
        <w:trPr>
          <w:trHeight w:val="110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Трубка термоусадочна </w:t>
            </w:r>
          </w:p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Ø 3 мм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Трубка термоусадочна Ø 3 мм для ізоляції, маркування та захисту кабелів від механічних ушкоджень. Коефіцієнт усадки 2:1. Довжина однієї трубки не менше 1 м.</w:t>
            </w:r>
          </w:p>
        </w:tc>
      </w:tr>
    </w:tbl>
    <w:p w:rsidR="00384F53" w:rsidRDefault="00384F53">
      <w:r>
        <w:br w:type="page"/>
      </w:r>
    </w:p>
    <w:tbl>
      <w:tblPr>
        <w:tblW w:w="9750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2"/>
        <w:gridCol w:w="1277"/>
        <w:gridCol w:w="5493"/>
      </w:tblGrid>
      <w:tr w:rsidR="00384F53" w:rsidRPr="00384F53" w:rsidTr="002D009B">
        <w:trPr>
          <w:trHeight w:val="1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F53" w:rsidRPr="00384F53" w:rsidRDefault="00384F53" w:rsidP="002D0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F53" w:rsidRPr="00384F53" w:rsidRDefault="00384F53" w:rsidP="002D0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F53" w:rsidRPr="00384F53" w:rsidRDefault="00384F53" w:rsidP="002D0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F53" w:rsidRPr="00384F53" w:rsidRDefault="00384F53" w:rsidP="002D00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84F53" w:rsidRPr="00384F53" w:rsidTr="00384F53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Трубка термоусадочна </w:t>
            </w:r>
          </w:p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Ø 5 мм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Трубка термоусадочна Ø 5 мм для ізоляції, маркування та захисту кабелів від механічних ушкоджень. Коефіцієнт усадки 2:1. Довжина однієї трубки не менше 1 м.</w:t>
            </w:r>
          </w:p>
        </w:tc>
      </w:tr>
      <w:tr w:rsidR="00384F53" w:rsidRPr="00384F53" w:rsidTr="00CC611D">
        <w:trPr>
          <w:trHeight w:val="11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Канал кабельний (короб) 15х10 мм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Канал кабельний (короб), виготовлений з білого пластику, з подвійним замком кришки                             з жорсткого ПВХ, стійкого до механічних уражень, розміром 15х10 мм</w:t>
            </w:r>
          </w:p>
        </w:tc>
      </w:tr>
      <w:tr w:rsidR="00384F53" w:rsidRPr="00384F53" w:rsidTr="00CC611D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Канал кабельний (короб) 25х15 мм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Канал кабельний (короб), виготовлений з білого пластику, з подвійним замком кришки                             з жорсткого ПВХ, стійкого до механічних уражень, розміром 25х15 мм</w:t>
            </w:r>
          </w:p>
        </w:tc>
      </w:tr>
      <w:tr w:rsidR="00384F53" w:rsidRPr="00384F53" w:rsidTr="00CC611D">
        <w:trPr>
          <w:trHeight w:val="11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Канал кабельний (короб) 25х16мм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Канал кабельний (короб), виготовлений з білого пластику, з подвійним замком кришки                              з жорсткого ПВХ, стійкого до механічних уражень, розміром 25х16 мм</w:t>
            </w:r>
          </w:p>
        </w:tc>
      </w:tr>
      <w:tr w:rsidR="00384F53" w:rsidRPr="00384F53" w:rsidTr="00CC611D">
        <w:trPr>
          <w:trHeight w:val="11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Канал кабельний (короб) 60х40мм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Канал кабельний (короб), виготовлений з білого пластику, з подвійним замком кришки                              з жорсткого ПВХ, стійкого до механічних уражень, розміром 60х40 мм</w:t>
            </w:r>
          </w:p>
        </w:tc>
      </w:tr>
      <w:tr w:rsidR="00384F53" w:rsidRPr="00384F53" w:rsidTr="00CC611D">
        <w:trPr>
          <w:trHeight w:val="1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Канал кабельний (короб) 100х60 мм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Канал кабельний (короб), виготовлений з білого пластику, з подвійним замком кришки                              з жорсткого ПВХ, стійкого до механічних уражень, розміром 100х60 мм</w:t>
            </w:r>
          </w:p>
        </w:tc>
      </w:tr>
      <w:tr w:rsidR="00384F53" w:rsidRPr="00384F53" w:rsidTr="00384F53">
        <w:trPr>
          <w:trHeight w:val="13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Металорукав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ПВХ оболонці з протяжкою Ø 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Металорукав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зі стальної оцинкованої стрічки,                    в оболонці з </w:t>
            </w: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самозатухаючого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полівінілхлориду. Діаметром умовного проходу не менше 10 мм, внутрішнім діаметром не менше 9,7 мм, зовнішнім діаметром не більше 14,5 мм</w:t>
            </w:r>
          </w:p>
        </w:tc>
      </w:tr>
      <w:tr w:rsidR="00384F53" w:rsidRPr="00384F53" w:rsidTr="00CC611D">
        <w:trPr>
          <w:trHeight w:val="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Металорукав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ПВХ оболонці з протяжкою Ø 12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Металорукав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зі стальної оцинкованої стрічки,                  з протяжкою, в оболонці з </w:t>
            </w: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самозатухаючого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полівінілхлориду. Діаметром умовного проходу не менше 12 мм, внутрішнім діаметром не менше 11,7 мм, зовнішнім діаметром не більше 16,5 мм.</w:t>
            </w:r>
          </w:p>
        </w:tc>
      </w:tr>
      <w:tr w:rsidR="00384F53" w:rsidRPr="00384F53" w:rsidTr="00CC611D">
        <w:trPr>
          <w:trHeight w:val="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Металорукав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ПВХ оболонці з протяжкою Ø 15мм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Металорукав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зі стальної оцинкованої стрічки,                    з протяжкою, в оболонці з </w:t>
            </w: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самозатухаючого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полівінілхлориду. Діаметром умовного проходу не менше 15 мм, внутрішнім діаметром не менше 13,9 мм, зовнішнім діаметром не більше 20,6 мм.</w:t>
            </w:r>
          </w:p>
        </w:tc>
      </w:tr>
      <w:tr w:rsidR="00384F53" w:rsidRPr="00384F53" w:rsidTr="00CC611D">
        <w:trPr>
          <w:trHeight w:val="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Металорукав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ПВХ оболонці з протяжкою Ø 22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Металорукав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зі стальної оцинкованої стрічки,                 з протяжкою, в оболонці з </w:t>
            </w: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самозатухаючого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полівінілхлориду. Діаметром умовного проходу не менше 22 мм, внутрішнім діаметром не менше 20,7 мм, зовнішнім діаметром не більше 28 мм.</w:t>
            </w:r>
          </w:p>
        </w:tc>
      </w:tr>
      <w:tr w:rsidR="00384F53" w:rsidRPr="00384F53" w:rsidTr="00CC611D">
        <w:trPr>
          <w:trHeight w:val="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Металорукав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ПВХ оболонці з протяжкою Ø 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4F53" w:rsidRPr="00384F53" w:rsidRDefault="00384F53" w:rsidP="0038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Металорукав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зі стальної оцинкованої стрічки,                 з протяжкою, в оболонці з </w:t>
            </w:r>
            <w:proofErr w:type="spellStart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самозатухаючого</w:t>
            </w:r>
            <w:proofErr w:type="spellEnd"/>
            <w:r w:rsidRPr="00384F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полівінілхлориду. Діаметром умовного проходу не менше 25 мм, внутрішнім діаметром не менше 24,5 мм, зовнішнім діаметром не більше 32 мм.</w:t>
            </w:r>
          </w:p>
        </w:tc>
      </w:tr>
    </w:tbl>
    <w:p w:rsidR="00384F53" w:rsidRPr="006A71E0" w:rsidRDefault="00384F53" w:rsidP="00202010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0371" w:rsidRPr="006A71E0" w:rsidRDefault="00C819C9" w:rsidP="005B1C64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Обґрунтування </w:t>
      </w:r>
      <w:r w:rsidR="00B12373"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6A71E0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80746" w:rsidRPr="006A71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6A71E0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6A71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6A71E0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6A71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6A71E0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6A71E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6A71E0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6A71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6A71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6A71E0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6A71E0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6A71E0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6A71E0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6A71E0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6A71E0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6A71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6A71E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6A71E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6A71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6A71E0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6A71E0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6A71E0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C746E2" w:rsidRPr="006A71E0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5274D"/>
    <w:rsid w:val="00182910"/>
    <w:rsid w:val="00190E45"/>
    <w:rsid w:val="001B1DDC"/>
    <w:rsid w:val="001D0A85"/>
    <w:rsid w:val="001D63CF"/>
    <w:rsid w:val="001F3A51"/>
    <w:rsid w:val="001F7B53"/>
    <w:rsid w:val="00202010"/>
    <w:rsid w:val="002812FB"/>
    <w:rsid w:val="00286C71"/>
    <w:rsid w:val="0033138E"/>
    <w:rsid w:val="00347FC7"/>
    <w:rsid w:val="00370C4C"/>
    <w:rsid w:val="0038019F"/>
    <w:rsid w:val="00384F53"/>
    <w:rsid w:val="003920C0"/>
    <w:rsid w:val="003A5F14"/>
    <w:rsid w:val="003B09E1"/>
    <w:rsid w:val="003E2EC5"/>
    <w:rsid w:val="003F1947"/>
    <w:rsid w:val="00436656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65137"/>
    <w:rsid w:val="00691B46"/>
    <w:rsid w:val="006A1BE5"/>
    <w:rsid w:val="006A71E0"/>
    <w:rsid w:val="006B1F8B"/>
    <w:rsid w:val="006B6B0F"/>
    <w:rsid w:val="006C33DD"/>
    <w:rsid w:val="006C732F"/>
    <w:rsid w:val="006D6144"/>
    <w:rsid w:val="007572CA"/>
    <w:rsid w:val="00763327"/>
    <w:rsid w:val="00780746"/>
    <w:rsid w:val="00791F6F"/>
    <w:rsid w:val="007E707C"/>
    <w:rsid w:val="00860788"/>
    <w:rsid w:val="0086415D"/>
    <w:rsid w:val="008920DD"/>
    <w:rsid w:val="008946BF"/>
    <w:rsid w:val="008B26F8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F2E08"/>
    <w:rsid w:val="00AF5A73"/>
    <w:rsid w:val="00B12373"/>
    <w:rsid w:val="00B44B35"/>
    <w:rsid w:val="00B6060F"/>
    <w:rsid w:val="00B80BE1"/>
    <w:rsid w:val="00B9391E"/>
    <w:rsid w:val="00BB487F"/>
    <w:rsid w:val="00BD57A7"/>
    <w:rsid w:val="00BF5238"/>
    <w:rsid w:val="00C1783C"/>
    <w:rsid w:val="00C31074"/>
    <w:rsid w:val="00C34723"/>
    <w:rsid w:val="00C3624B"/>
    <w:rsid w:val="00C40371"/>
    <w:rsid w:val="00C50EBF"/>
    <w:rsid w:val="00C746E2"/>
    <w:rsid w:val="00C819C9"/>
    <w:rsid w:val="00CF0D54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3E14C-8EC3-44D2-9593-7F0A788D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8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4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E629C-6235-4510-98A1-4EB727F7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Derv1sh</cp:lastModifiedBy>
  <cp:revision>10</cp:revision>
  <cp:lastPrinted>2023-09-20T09:09:00Z</cp:lastPrinted>
  <dcterms:created xsi:type="dcterms:W3CDTF">2023-08-28T13:39:00Z</dcterms:created>
  <dcterms:modified xsi:type="dcterms:W3CDTF">2023-09-20T09:13:00Z</dcterms:modified>
</cp:coreProperties>
</file>