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AA158E">
        <w:rPr>
          <w:rFonts w:ascii="Times New Roman" w:hAnsi="Times New Roman" w:cs="Times New Roman"/>
          <w:sz w:val="24"/>
          <w:szCs w:val="24"/>
        </w:rPr>
        <w:t>‟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DA1BF4" w:rsidRPr="00DA1BF4" w:rsidRDefault="007222A4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1785641"/>
      <w:r w:rsidRPr="007222A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Електророзподільні кабелі, код ДК 021:2015 – 31320000-5 (Кабельна продукція)</w:t>
      </w:r>
      <w:bookmarkEnd w:id="0"/>
      <w:r w:rsid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1BF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Default="003D5374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D5374">
        <w:rPr>
          <w:rFonts w:ascii="Times New Roman" w:hAnsi="Times New Roman" w:cs="Times New Roman"/>
          <w:sz w:val="28"/>
          <w:szCs w:val="28"/>
          <w:lang w:val="ru-RU"/>
        </w:rPr>
        <w:t>UA-2023-08-23-010226-a</w:t>
      </w:r>
      <w:r w:rsidR="00061B30">
        <w:rPr>
          <w:rFonts w:ascii="Times New Roman" w:hAnsi="Times New Roman" w:cs="Times New Roman"/>
          <w:sz w:val="28"/>
          <w:szCs w:val="28"/>
        </w:rPr>
        <w:t>.</w:t>
      </w:r>
    </w:p>
    <w:p w:rsidR="003F5091" w:rsidRPr="00EB6B8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</w:t>
      </w:r>
      <w:r w:rsidR="001001D4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FD49FC" w:rsidRPr="00FD49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="00FD49FC" w:rsidRPr="00FD4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076000,00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3F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r w:rsid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6B87" w:rsidRP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02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3F5091">
        <w:rPr>
          <w:rFonts w:ascii="Times New Roman" w:hAnsi="Times New Roman"/>
          <w:bCs/>
          <w:sz w:val="28"/>
          <w:szCs w:val="28"/>
        </w:rPr>
        <w:t>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B4591" w:rsidRDefault="003F692F" w:rsidP="00757B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характеристики </w:t>
      </w:r>
      <w:r w:rsidR="005B4591">
        <w:rPr>
          <w:rFonts w:ascii="Times New Roman" w:hAnsi="Times New Roman" w:cs="Times New Roman"/>
          <w:sz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абельн</w:t>
      </w:r>
      <w:r w:rsidR="001F4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продукці</w:t>
      </w:r>
      <w:r w:rsidR="001F4800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абельн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продукці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Default="00AC0FE6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</w:t>
      </w:r>
      <w:r w:rsidR="00C91FA1" w:rsidRPr="00F95C63">
        <w:rPr>
          <w:rFonts w:ascii="Times New Roman" w:hAnsi="Times New Roman" w:cs="Times New Roman"/>
          <w:b/>
          <w:bCs/>
          <w:sz w:val="28"/>
        </w:rPr>
        <w:t xml:space="preserve"> розміру бюджетного призначення:</w:t>
      </w:r>
      <w:r w:rsidR="00C91FA1">
        <w:rPr>
          <w:rFonts w:ascii="Times New Roman" w:hAnsi="Times New Roman" w:cs="Times New Roman"/>
          <w:sz w:val="28"/>
        </w:rPr>
        <w:t xml:space="preserve"> відповідно до кошторисного призначення на 2023 рік.</w:t>
      </w:r>
    </w:p>
    <w:p w:rsidR="007C40FE" w:rsidRDefault="001506D4" w:rsidP="00904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</w:t>
      </w:r>
      <w:r w:rsidR="0001692F">
        <w:rPr>
          <w:rFonts w:ascii="Times New Roman" w:hAnsi="Times New Roman" w:cs="Times New Roman"/>
          <w:sz w:val="28"/>
        </w:rPr>
        <w:t>очікувана вартість предмета закупівлі</w:t>
      </w:r>
      <w:r w:rsidR="00707082">
        <w:rPr>
          <w:rFonts w:ascii="Times New Roman" w:hAnsi="Times New Roman" w:cs="Times New Roman"/>
          <w:sz w:val="28"/>
        </w:rPr>
        <w:t xml:space="preserve"> визначена згідно вимог наказу </w:t>
      </w:r>
      <w:r w:rsidR="001F4800">
        <w:rPr>
          <w:rFonts w:ascii="Times New Roman" w:hAnsi="Times New Roman" w:cs="Times New Roman"/>
          <w:sz w:val="28"/>
        </w:rPr>
        <w:br/>
      </w:r>
      <w:r w:rsidR="00707082">
        <w:rPr>
          <w:rFonts w:ascii="Times New Roman" w:hAnsi="Times New Roman" w:cs="Times New Roman"/>
          <w:sz w:val="28"/>
        </w:rPr>
        <w:t>Міністерства розвитку економіки</w:t>
      </w:r>
      <w:r w:rsidR="00CB1494">
        <w:rPr>
          <w:rFonts w:ascii="Times New Roman" w:hAnsi="Times New Roman" w:cs="Times New Roman"/>
          <w:sz w:val="28"/>
        </w:rPr>
        <w:t xml:space="preserve">, торгівлі та сільського господарства України </w:t>
      </w:r>
      <w:r w:rsidR="001F4800">
        <w:rPr>
          <w:rFonts w:ascii="Times New Roman" w:hAnsi="Times New Roman" w:cs="Times New Roman"/>
          <w:sz w:val="28"/>
        </w:rPr>
        <w:br/>
      </w:r>
      <w:r w:rsidR="00CB1494">
        <w:rPr>
          <w:rFonts w:ascii="Times New Roman" w:hAnsi="Times New Roman" w:cs="Times New Roman"/>
          <w:sz w:val="28"/>
        </w:rPr>
        <w:t xml:space="preserve">від 12.02.2020 № 275 </w:t>
      </w:r>
      <w:r w:rsidR="00FD49FC">
        <w:rPr>
          <w:rFonts w:ascii="Times New Roman" w:hAnsi="Times New Roman" w:cs="Times New Roman"/>
          <w:sz w:val="28"/>
        </w:rPr>
        <w:t>‟</w:t>
      </w:r>
      <w:r w:rsidR="00CB1494">
        <w:rPr>
          <w:rFonts w:ascii="Times New Roman" w:hAnsi="Times New Roman" w:cs="Times New Roman"/>
          <w:sz w:val="28"/>
        </w:rPr>
        <w:t>Про затвердження примірної методики визначення очікуваної вартості</w:t>
      </w:r>
      <w:r w:rsidR="00CB1494" w:rsidRPr="00CB1494">
        <w:rPr>
          <w:rFonts w:ascii="Times New Roman" w:hAnsi="Times New Roman" w:cs="Times New Roman"/>
          <w:sz w:val="28"/>
        </w:rPr>
        <w:t xml:space="preserve"> </w:t>
      </w:r>
      <w:r w:rsidR="00CB1494"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 w:rsidR="00CB1494">
        <w:rPr>
          <w:rFonts w:ascii="Times New Roman" w:hAnsi="Times New Roman" w:cs="Times New Roman"/>
          <w:sz w:val="28"/>
        </w:rPr>
        <w:t>закупівліˮ</w:t>
      </w:r>
      <w:proofErr w:type="spellEnd"/>
      <w:r w:rsidR="00AF4E17">
        <w:rPr>
          <w:rFonts w:ascii="Times New Roman" w:hAnsi="Times New Roman" w:cs="Times New Roman"/>
          <w:sz w:val="28"/>
        </w:rPr>
        <w:t xml:space="preserve"> методом порівняння ринкових цін, </w:t>
      </w:r>
      <w:r w:rsidR="009558BF">
        <w:rPr>
          <w:rFonts w:ascii="Times New Roman" w:hAnsi="Times New Roman" w:cs="Times New Roman"/>
          <w:sz w:val="28"/>
        </w:rPr>
        <w:br/>
      </w:r>
      <w:r w:rsidR="00AF4E17">
        <w:rPr>
          <w:rFonts w:ascii="Times New Roman" w:hAnsi="Times New Roman" w:cs="Times New Roman"/>
          <w:sz w:val="28"/>
        </w:rPr>
        <w:t>у межах кошторисних призначень на ці цілі.</w:t>
      </w:r>
      <w:bookmarkStart w:id="1" w:name="_GoBack"/>
      <w:bookmarkEnd w:id="1"/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61B30"/>
    <w:rsid w:val="000629FD"/>
    <w:rsid w:val="00083506"/>
    <w:rsid w:val="00085DE5"/>
    <w:rsid w:val="000C21D7"/>
    <w:rsid w:val="000C3B0F"/>
    <w:rsid w:val="001001D4"/>
    <w:rsid w:val="001506D4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95C1A"/>
    <w:rsid w:val="003A620B"/>
    <w:rsid w:val="003D5374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040E3"/>
    <w:rsid w:val="00912A8B"/>
    <w:rsid w:val="009558BF"/>
    <w:rsid w:val="00993BC4"/>
    <w:rsid w:val="009D5178"/>
    <w:rsid w:val="00A20DD1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60210"/>
    <w:rsid w:val="00E74AE9"/>
    <w:rsid w:val="00E872F0"/>
    <w:rsid w:val="00EB6B87"/>
    <w:rsid w:val="00EB7540"/>
    <w:rsid w:val="00F2080A"/>
    <w:rsid w:val="00F30813"/>
    <w:rsid w:val="00F47F76"/>
    <w:rsid w:val="00F703F5"/>
    <w:rsid w:val="00F87BB4"/>
    <w:rsid w:val="00F95C63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04D8-D51D-465B-88B4-F6588347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MOB_TEST38</cp:lastModifiedBy>
  <cp:revision>207</cp:revision>
  <cp:lastPrinted>2001-01-17T01:41:00Z</cp:lastPrinted>
  <dcterms:created xsi:type="dcterms:W3CDTF">2023-04-12T06:12:00Z</dcterms:created>
  <dcterms:modified xsi:type="dcterms:W3CDTF">2023-08-28T07:23:00Z</dcterms:modified>
</cp:coreProperties>
</file>