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F76" w:rsidRPr="00946924" w:rsidRDefault="00F47F76" w:rsidP="009F3BA3">
      <w:pPr>
        <w:rPr>
          <w:rFonts w:ascii="Times New Roman" w:hAnsi="Times New Roman" w:cs="Times New Roman"/>
          <w:sz w:val="24"/>
          <w:szCs w:val="24"/>
        </w:rPr>
      </w:pPr>
    </w:p>
    <w:p w:rsidR="00F47F76" w:rsidRPr="00745EBE" w:rsidRDefault="00F47F76" w:rsidP="009F3B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EBE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C6052B" w:rsidRPr="008B49FE" w:rsidRDefault="00C6052B" w:rsidP="000C11B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49FE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</w:t>
      </w:r>
      <w:r w:rsidRPr="008B49FE">
        <w:rPr>
          <w:rFonts w:ascii="Times New Roman" w:hAnsi="Times New Roman" w:cs="Times New Roman"/>
          <w:b/>
          <w:sz w:val="28"/>
          <w:szCs w:val="24"/>
        </w:rPr>
        <w:t xml:space="preserve"> розміру бюджетного призначення, очікуваної вартості предмета закупівлі</w:t>
      </w:r>
    </w:p>
    <w:p w:rsidR="00C6052B" w:rsidRPr="008B49FE" w:rsidRDefault="00C6052B" w:rsidP="000C11B1">
      <w:pPr>
        <w:spacing w:after="120"/>
        <w:contextualSpacing/>
        <w:rPr>
          <w:rFonts w:ascii="Times New Roman" w:hAnsi="Times New Roman" w:cs="Times New Roman"/>
          <w:sz w:val="28"/>
          <w:szCs w:val="24"/>
        </w:rPr>
      </w:pPr>
      <w:r w:rsidRPr="008B49FE">
        <w:rPr>
          <w:rFonts w:ascii="Times New Roman" w:hAnsi="Times New Roman" w:cs="Times New Roman"/>
          <w:sz w:val="28"/>
          <w:szCs w:val="24"/>
        </w:rPr>
        <w:t>(відповідно до пункту 4</w:t>
      </w:r>
      <w:r w:rsidRPr="008B49FE">
        <w:rPr>
          <w:rFonts w:ascii="Times New Roman" w:hAnsi="Times New Roman" w:cs="Times New Roman"/>
          <w:sz w:val="28"/>
          <w:szCs w:val="24"/>
          <w:vertAlign w:val="superscript"/>
        </w:rPr>
        <w:t xml:space="preserve">1 </w:t>
      </w:r>
      <w:r w:rsidRPr="008B49FE">
        <w:rPr>
          <w:rFonts w:ascii="Times New Roman" w:hAnsi="Times New Roman" w:cs="Times New Roman"/>
          <w:sz w:val="28"/>
          <w:szCs w:val="24"/>
        </w:rPr>
        <w:t>постанови КМУ від 11.10.2016 № 710 “Про ефективне використання державних коштів” (зі змінами))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C6052B" w:rsidRPr="00835461" w:rsidRDefault="00C6052B" w:rsidP="000C11B1">
      <w:pPr>
        <w:ind w:right="-1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9D5178">
        <w:rPr>
          <w:rFonts w:ascii="Times New Roman" w:hAnsi="Times New Roman" w:cs="Times New Roman"/>
          <w:sz w:val="28"/>
          <w:szCs w:val="28"/>
        </w:rPr>
        <w:t>, м. Київ, код ЄРДПОУ 00034074</w:t>
      </w:r>
      <w:r w:rsidR="00835461">
        <w:rPr>
          <w:rFonts w:ascii="Times New Roman" w:hAnsi="Times New Roman" w:cs="Times New Roman"/>
          <w:sz w:val="28"/>
          <w:szCs w:val="28"/>
        </w:rPr>
        <w:t>.</w:t>
      </w:r>
    </w:p>
    <w:p w:rsidR="00835461" w:rsidRPr="00835461" w:rsidRDefault="00835461" w:rsidP="000C11B1">
      <w:pPr>
        <w:ind w:right="-1" w:firstLine="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461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тенд</w:t>
      </w:r>
      <w:proofErr w:type="spellEnd"/>
      <w:r w:rsidRPr="00835461">
        <w:rPr>
          <w:rFonts w:ascii="Times New Roman" w:hAnsi="Times New Roman" w:cs="Times New Roman"/>
          <w:b/>
          <w:sz w:val="28"/>
          <w:szCs w:val="28"/>
        </w:rPr>
        <w:t xml:space="preserve"> по обслуговуванню а</w:t>
      </w:r>
      <w:r w:rsidR="00997889">
        <w:rPr>
          <w:rFonts w:ascii="Times New Roman" w:hAnsi="Times New Roman" w:cs="Times New Roman"/>
          <w:b/>
          <w:sz w:val="28"/>
          <w:szCs w:val="28"/>
        </w:rPr>
        <w:t>втомобільних</w:t>
      </w:r>
      <w:r w:rsidR="00A53359">
        <w:rPr>
          <w:rFonts w:ascii="Times New Roman" w:hAnsi="Times New Roman" w:cs="Times New Roman"/>
          <w:b/>
          <w:sz w:val="28"/>
          <w:szCs w:val="28"/>
        </w:rPr>
        <w:t xml:space="preserve"> кондиціонерів (код ДК 021:2015-</w:t>
      </w:r>
      <w:r w:rsidR="00997889">
        <w:rPr>
          <w:rFonts w:ascii="Times New Roman" w:hAnsi="Times New Roman" w:cs="Times New Roman"/>
          <w:b/>
          <w:sz w:val="28"/>
          <w:szCs w:val="28"/>
        </w:rPr>
        <w:t>42120000 - 6 -</w:t>
      </w:r>
      <w:r w:rsidRPr="00835461">
        <w:rPr>
          <w:rFonts w:ascii="Times New Roman" w:hAnsi="Times New Roman" w:cs="Times New Roman"/>
          <w:b/>
          <w:sz w:val="28"/>
          <w:szCs w:val="28"/>
        </w:rPr>
        <w:t xml:space="preserve"> Насоси та компресори).</w:t>
      </w:r>
    </w:p>
    <w:p w:rsidR="00F47F76" w:rsidRPr="00745EBE" w:rsidRDefault="00461D03" w:rsidP="000C11B1">
      <w:pPr>
        <w:ind w:right="-284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45EBE"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745EBE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F47F76" w:rsidRPr="009F3BA3" w:rsidRDefault="009F3BA3" w:rsidP="000C11B1">
      <w:pPr>
        <w:ind w:right="-284" w:firstLine="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B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UA</w:t>
      </w:r>
      <w:bookmarkStart w:id="0" w:name="_GoBack"/>
      <w:bookmarkEnd w:id="0"/>
      <w:r w:rsidRPr="009F3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-2023-0</w:t>
      </w:r>
      <w:r w:rsidR="003632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</w:t>
      </w:r>
      <w:r w:rsidRPr="009F3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632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19</w:t>
      </w:r>
      <w:r w:rsidRPr="009F3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-0</w:t>
      </w:r>
      <w:r w:rsidR="003632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13300</w:t>
      </w:r>
      <w:r w:rsidRPr="009F3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F3BA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="00325779" w:rsidRPr="009F3BA3">
        <w:rPr>
          <w:rFonts w:ascii="Times New Roman" w:hAnsi="Times New Roman" w:cs="Times New Roman"/>
          <w:b/>
          <w:sz w:val="28"/>
          <w:szCs w:val="28"/>
        </w:rPr>
        <w:t>.</w:t>
      </w:r>
    </w:p>
    <w:p w:rsidR="003F5091" w:rsidRPr="00E413C9" w:rsidRDefault="00793D83" w:rsidP="000C11B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C9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E413C9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DD7E02" w:rsidRPr="00E413C9">
        <w:rPr>
          <w:rFonts w:ascii="Times New Roman" w:hAnsi="Times New Roman" w:cs="Times New Roman"/>
          <w:sz w:val="28"/>
          <w:szCs w:val="28"/>
        </w:rPr>
        <w:t>–</w:t>
      </w:r>
      <w:r w:rsidR="009D5178" w:rsidRPr="00E413C9">
        <w:rPr>
          <w:rFonts w:ascii="Times New Roman" w:hAnsi="Times New Roman" w:cs="Times New Roman"/>
          <w:sz w:val="28"/>
          <w:szCs w:val="28"/>
        </w:rPr>
        <w:t xml:space="preserve"> </w:t>
      </w:r>
      <w:r w:rsidR="00A82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125</w:t>
      </w:r>
      <w:r w:rsidR="00DD7E02" w:rsidRPr="00745E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000</w:t>
      </w:r>
      <w:r w:rsidR="003F5091" w:rsidRPr="0074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,00 грн</w:t>
      </w:r>
      <w:r w:rsidR="003F5091"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A70" w:rsidRPr="00E413C9" w:rsidRDefault="007F4A70" w:rsidP="000C11B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Замовником здійснено розрахунок очікуваної вартості товар</w:t>
      </w:r>
      <w:r w:rsidR="00F65087"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</w:t>
      </w:r>
      <w:r w:rsidR="00997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18.02.2020 № 275.</w:t>
      </w:r>
    </w:p>
    <w:p w:rsidR="007F4A70" w:rsidRPr="00E413C9" w:rsidRDefault="007F4A70" w:rsidP="000C11B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Розрахунок очікуваної вартості проведено згідно з аналізом цін </w:t>
      </w:r>
      <w:r w:rsidR="0000700D"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потенційних постачальників</w:t>
      </w:r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ринку</w:t>
      </w:r>
      <w:r w:rsidR="00A827DD" w:rsidRPr="00A82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7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стендів</w:t>
      </w:r>
      <w:r w:rsidR="00A827DD" w:rsidRPr="00A82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обслуговуванню автомобільних кондиціонерів</w:t>
      </w:r>
      <w:r w:rsidR="001F775C" w:rsidRPr="00E413C9">
        <w:rPr>
          <w:rFonts w:ascii="Times New Roman" w:hAnsi="Times New Roman" w:cs="Times New Roman"/>
          <w:sz w:val="28"/>
          <w:szCs w:val="28"/>
        </w:rPr>
        <w:t xml:space="preserve">, </w:t>
      </w:r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формування очікуваної вартості предмета закупівлі. </w:t>
      </w:r>
    </w:p>
    <w:p w:rsidR="00415C9A" w:rsidRPr="00E413C9" w:rsidRDefault="00325779" w:rsidP="000C11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Середня ціна </w:t>
      </w:r>
      <w:r w:rsidR="00943FFD" w:rsidRPr="00A827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стенда по обслуговуванню автомобільних кондиціонерів</w:t>
      </w:r>
      <w:r w:rsidRPr="00E41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4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E41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наявних цінових пропозицій становить </w:t>
      </w:r>
      <w:r w:rsidR="00943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122 125, 00 грн</w:t>
      </w:r>
      <w:r w:rsidR="00E413C9" w:rsidRPr="00E4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41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5C9A" w:rsidRPr="00E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624B" w:rsidRPr="00EC155F" w:rsidRDefault="00E413C9" w:rsidP="000C11B1">
      <w:pPr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Основні характеристики </w:t>
      </w:r>
      <w:r w:rsidR="00943FFD" w:rsidRPr="00A827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стенда по обслуговуванню автомобільних кондиціонерів</w:t>
      </w:r>
      <w:r w:rsidR="00943F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визначенні з урахуванням необхідності забезпечення</w:t>
      </w:r>
      <w:r w:rsidR="00997889">
        <w:rPr>
          <w:rFonts w:ascii="Times New Roman" w:hAnsi="Times New Roman" w:cs="Times New Roman"/>
          <w:sz w:val="28"/>
        </w:rPr>
        <w:t xml:space="preserve"> повного обслуговування</w:t>
      </w:r>
      <w:r w:rsidR="00696BAD">
        <w:rPr>
          <w:rFonts w:ascii="Times New Roman" w:hAnsi="Times New Roman" w:cs="Times New Roman"/>
          <w:sz w:val="28"/>
        </w:rPr>
        <w:t xml:space="preserve"> автомобільної системи кондиціонуван</w:t>
      </w:r>
      <w:r w:rsidR="00D62A1F">
        <w:rPr>
          <w:rFonts w:ascii="Times New Roman" w:hAnsi="Times New Roman" w:cs="Times New Roman"/>
          <w:sz w:val="28"/>
        </w:rPr>
        <w:t xml:space="preserve">ня, </w:t>
      </w:r>
      <w:r w:rsidR="00696BAD">
        <w:rPr>
          <w:rFonts w:ascii="Times New Roman" w:hAnsi="Times New Roman" w:cs="Times New Roman"/>
          <w:sz w:val="28"/>
        </w:rPr>
        <w:t>включаючи</w:t>
      </w:r>
      <w:r w:rsidR="00997889">
        <w:rPr>
          <w:rFonts w:ascii="Times New Roman" w:hAnsi="Times New Roman" w:cs="Times New Roman"/>
          <w:sz w:val="28"/>
        </w:rPr>
        <w:t xml:space="preserve"> функції діагностики ,</w:t>
      </w:r>
      <w:r w:rsidR="00696BAD">
        <w:rPr>
          <w:rFonts w:ascii="Times New Roman" w:hAnsi="Times New Roman" w:cs="Times New Roman"/>
          <w:sz w:val="28"/>
        </w:rPr>
        <w:t xml:space="preserve"> рециркуляцію, відкачування і заправку</w:t>
      </w:r>
      <w:r w:rsidR="00D62A1F">
        <w:rPr>
          <w:rFonts w:ascii="Times New Roman" w:hAnsi="Times New Roman" w:cs="Times New Roman"/>
          <w:sz w:val="28"/>
        </w:rPr>
        <w:t xml:space="preserve"> </w:t>
      </w:r>
      <w:r w:rsidR="00997889">
        <w:rPr>
          <w:rFonts w:ascii="Times New Roman" w:hAnsi="Times New Roman" w:cs="Times New Roman"/>
          <w:sz w:val="28"/>
        </w:rPr>
        <w:t xml:space="preserve"> холодоагентом </w:t>
      </w:r>
      <w:r w:rsidR="00696BAD">
        <w:rPr>
          <w:rFonts w:ascii="Times New Roman" w:hAnsi="Times New Roman" w:cs="Times New Roman"/>
          <w:sz w:val="28"/>
        </w:rPr>
        <w:t xml:space="preserve"> </w:t>
      </w:r>
      <w:r w:rsidR="00696BAD">
        <w:rPr>
          <w:rFonts w:ascii="Times New Roman" w:hAnsi="Times New Roman" w:cs="Times New Roman"/>
          <w:sz w:val="28"/>
          <w:lang w:val="en-US"/>
        </w:rPr>
        <w:t>R</w:t>
      </w:r>
      <w:r w:rsidR="00696BAD" w:rsidRPr="00696BAD">
        <w:rPr>
          <w:rFonts w:ascii="Times New Roman" w:hAnsi="Times New Roman" w:cs="Times New Roman"/>
          <w:sz w:val="28"/>
        </w:rPr>
        <w:t>134</w:t>
      </w:r>
      <w:r w:rsidR="00696BAD">
        <w:rPr>
          <w:rFonts w:ascii="Times New Roman" w:hAnsi="Times New Roman" w:cs="Times New Roman"/>
          <w:sz w:val="28"/>
          <w:lang w:val="en-US"/>
        </w:rPr>
        <w:t>A</w:t>
      </w:r>
      <w:r w:rsidR="00696BAD">
        <w:rPr>
          <w:rFonts w:ascii="Times New Roman" w:hAnsi="Times New Roman" w:cs="Times New Roman"/>
          <w:sz w:val="28"/>
        </w:rPr>
        <w:t>.</w:t>
      </w:r>
    </w:p>
    <w:p w:rsidR="007C40FE" w:rsidRPr="00745EBE" w:rsidRDefault="007C40FE" w:rsidP="000C11B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Закупівля</w:t>
      </w:r>
      <w:r w:rsidRPr="00B04FC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C155F" w:rsidRPr="00A827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стенда по обслуговуванню автомобільних кондиціонерів</w:t>
      </w:r>
      <w:r w:rsidR="000C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EC155F" w:rsidRPr="0074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5EBE">
        <w:rPr>
          <w:rFonts w:ascii="Times New Roman" w:eastAsia="Times New Roman" w:hAnsi="Times New Roman" w:cs="Times New Roman"/>
          <w:sz w:val="28"/>
          <w:szCs w:val="28"/>
          <w:lang w:eastAsia="ru-RU"/>
        </w:rPr>
        <w:t>з вказаними сукупними характеристиками є економічно доцільною.</w:t>
      </w:r>
    </w:p>
    <w:p w:rsidR="007C40FE" w:rsidRDefault="007C40FE" w:rsidP="000C11B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E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та якісні характеристики предмета закупівлі підготовлені</w:t>
      </w:r>
      <w:r w:rsidR="000C1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4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дотриманням принципів здійснення публічних закупівель та недискримінації учасників</w:t>
      </w: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BA3" w:rsidRPr="00454F8C" w:rsidRDefault="009F3BA3" w:rsidP="000C11B1">
      <w:pPr>
        <w:pStyle w:val="3"/>
        <w:spacing w:after="0"/>
        <w:ind w:firstLine="567"/>
        <w:jc w:val="both"/>
        <w:rPr>
          <w:bCs/>
          <w:sz w:val="28"/>
          <w:szCs w:val="28"/>
        </w:rPr>
      </w:pPr>
      <w:r w:rsidRPr="00454F8C">
        <w:rPr>
          <w:b/>
          <w:sz w:val="28"/>
          <w:szCs w:val="28"/>
        </w:rPr>
        <w:t xml:space="preserve">Обґрунтування розміру бюджетного призначення: </w:t>
      </w:r>
      <w:r w:rsidRPr="00454F8C">
        <w:rPr>
          <w:sz w:val="28"/>
          <w:szCs w:val="28"/>
        </w:rPr>
        <w:t>відповідно до кошторисного призначення на 2023 рік.</w:t>
      </w:r>
      <w:r w:rsidRPr="00454F8C">
        <w:rPr>
          <w:bCs/>
          <w:sz w:val="28"/>
          <w:szCs w:val="28"/>
          <w:highlight w:val="yellow"/>
        </w:rPr>
        <w:t xml:space="preserve"> </w:t>
      </w:r>
    </w:p>
    <w:p w:rsidR="009F3BA3" w:rsidRPr="00454F8C" w:rsidRDefault="009F3BA3" w:rsidP="000C11B1">
      <w:pPr>
        <w:pStyle w:val="3"/>
        <w:spacing w:after="0"/>
        <w:ind w:firstLine="567"/>
        <w:jc w:val="both"/>
        <w:rPr>
          <w:sz w:val="28"/>
          <w:szCs w:val="28"/>
        </w:rPr>
      </w:pPr>
      <w:r w:rsidRPr="00454F8C">
        <w:rPr>
          <w:b/>
          <w:sz w:val="28"/>
          <w:szCs w:val="28"/>
        </w:rPr>
        <w:t xml:space="preserve">Обґрунтування очікуваної вартості предмета закупівлі: </w:t>
      </w:r>
      <w:r w:rsidRPr="00454F8C">
        <w:rPr>
          <w:sz w:val="28"/>
          <w:szCs w:val="28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у межах кошторисних призначень на ці цілі.</w:t>
      </w:r>
    </w:p>
    <w:p w:rsidR="001C147F" w:rsidRDefault="001C147F" w:rsidP="00CF6754">
      <w:pPr>
        <w:jc w:val="both"/>
        <w:rPr>
          <w:rFonts w:ascii="Times New Roman" w:hAnsi="Times New Roman" w:cs="Times New Roman"/>
          <w:sz w:val="28"/>
        </w:rPr>
      </w:pPr>
    </w:p>
    <w:sectPr w:rsidR="001C147F" w:rsidSect="000C6D1F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1E39"/>
    <w:multiLevelType w:val="multilevel"/>
    <w:tmpl w:val="39E68B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56C36"/>
    <w:multiLevelType w:val="multilevel"/>
    <w:tmpl w:val="335806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DB9"/>
    <w:rsid w:val="0000700D"/>
    <w:rsid w:val="00023A10"/>
    <w:rsid w:val="00026D2B"/>
    <w:rsid w:val="000327B4"/>
    <w:rsid w:val="00064AA2"/>
    <w:rsid w:val="00083506"/>
    <w:rsid w:val="00085DE5"/>
    <w:rsid w:val="00097B16"/>
    <w:rsid w:val="000C11B1"/>
    <w:rsid w:val="000C21D7"/>
    <w:rsid w:val="000C3B0F"/>
    <w:rsid w:val="000C55AD"/>
    <w:rsid w:val="000C6D1F"/>
    <w:rsid w:val="001132B2"/>
    <w:rsid w:val="00183D54"/>
    <w:rsid w:val="0019442C"/>
    <w:rsid w:val="0019472E"/>
    <w:rsid w:val="001B3FD7"/>
    <w:rsid w:val="001B4FA6"/>
    <w:rsid w:val="001C147F"/>
    <w:rsid w:val="001C4901"/>
    <w:rsid w:val="001F0265"/>
    <w:rsid w:val="001F775C"/>
    <w:rsid w:val="00233AD1"/>
    <w:rsid w:val="00244925"/>
    <w:rsid w:val="00252CEC"/>
    <w:rsid w:val="00260604"/>
    <w:rsid w:val="002D2E50"/>
    <w:rsid w:val="002E12CA"/>
    <w:rsid w:val="002E68BB"/>
    <w:rsid w:val="002F656D"/>
    <w:rsid w:val="00325779"/>
    <w:rsid w:val="0033790C"/>
    <w:rsid w:val="00363260"/>
    <w:rsid w:val="00395C1A"/>
    <w:rsid w:val="003F5091"/>
    <w:rsid w:val="004005F6"/>
    <w:rsid w:val="0041147A"/>
    <w:rsid w:val="00415C9A"/>
    <w:rsid w:val="004362BE"/>
    <w:rsid w:val="00461D03"/>
    <w:rsid w:val="0046587E"/>
    <w:rsid w:val="0049087A"/>
    <w:rsid w:val="004B4DB9"/>
    <w:rsid w:val="00510F06"/>
    <w:rsid w:val="00540D9D"/>
    <w:rsid w:val="00552257"/>
    <w:rsid w:val="0058106E"/>
    <w:rsid w:val="005C5962"/>
    <w:rsid w:val="005E2026"/>
    <w:rsid w:val="005E64D1"/>
    <w:rsid w:val="005F6BC7"/>
    <w:rsid w:val="00637E85"/>
    <w:rsid w:val="006638A5"/>
    <w:rsid w:val="006644F0"/>
    <w:rsid w:val="00665CDA"/>
    <w:rsid w:val="00666A66"/>
    <w:rsid w:val="00696BAD"/>
    <w:rsid w:val="00697408"/>
    <w:rsid w:val="006F7AEA"/>
    <w:rsid w:val="0072228D"/>
    <w:rsid w:val="007325E0"/>
    <w:rsid w:val="00745EBE"/>
    <w:rsid w:val="00757BF3"/>
    <w:rsid w:val="00770B63"/>
    <w:rsid w:val="007825D6"/>
    <w:rsid w:val="00793D83"/>
    <w:rsid w:val="007967CA"/>
    <w:rsid w:val="007B794F"/>
    <w:rsid w:val="007C40FE"/>
    <w:rsid w:val="007E38CC"/>
    <w:rsid w:val="007F4A70"/>
    <w:rsid w:val="00817D57"/>
    <w:rsid w:val="00820E13"/>
    <w:rsid w:val="00832C63"/>
    <w:rsid w:val="00835461"/>
    <w:rsid w:val="00836447"/>
    <w:rsid w:val="0085240D"/>
    <w:rsid w:val="00857FF7"/>
    <w:rsid w:val="008739B6"/>
    <w:rsid w:val="008867F1"/>
    <w:rsid w:val="008B3C54"/>
    <w:rsid w:val="008E3CD8"/>
    <w:rsid w:val="008F53B7"/>
    <w:rsid w:val="00912A8B"/>
    <w:rsid w:val="00933318"/>
    <w:rsid w:val="00943FFD"/>
    <w:rsid w:val="00946924"/>
    <w:rsid w:val="0096554A"/>
    <w:rsid w:val="0097624B"/>
    <w:rsid w:val="00993BC4"/>
    <w:rsid w:val="00997889"/>
    <w:rsid w:val="009D5178"/>
    <w:rsid w:val="009F3BA3"/>
    <w:rsid w:val="00A20DD1"/>
    <w:rsid w:val="00A53359"/>
    <w:rsid w:val="00A769BE"/>
    <w:rsid w:val="00A827DD"/>
    <w:rsid w:val="00A83FF1"/>
    <w:rsid w:val="00A8444D"/>
    <w:rsid w:val="00B04FC4"/>
    <w:rsid w:val="00B140F9"/>
    <w:rsid w:val="00B17EAD"/>
    <w:rsid w:val="00B413EF"/>
    <w:rsid w:val="00B461FB"/>
    <w:rsid w:val="00B76810"/>
    <w:rsid w:val="00B8260D"/>
    <w:rsid w:val="00B93CAE"/>
    <w:rsid w:val="00BE1B7E"/>
    <w:rsid w:val="00BE2A88"/>
    <w:rsid w:val="00BE4C48"/>
    <w:rsid w:val="00C36C6B"/>
    <w:rsid w:val="00C5356B"/>
    <w:rsid w:val="00C53659"/>
    <w:rsid w:val="00C568D7"/>
    <w:rsid w:val="00C6052B"/>
    <w:rsid w:val="00C930B8"/>
    <w:rsid w:val="00CB15C7"/>
    <w:rsid w:val="00CC6F2C"/>
    <w:rsid w:val="00CD2DC2"/>
    <w:rsid w:val="00CF6754"/>
    <w:rsid w:val="00CF6E5D"/>
    <w:rsid w:val="00D008AC"/>
    <w:rsid w:val="00D0632C"/>
    <w:rsid w:val="00D62A1F"/>
    <w:rsid w:val="00D97F40"/>
    <w:rsid w:val="00DA197A"/>
    <w:rsid w:val="00DD7E02"/>
    <w:rsid w:val="00DF004F"/>
    <w:rsid w:val="00DF500E"/>
    <w:rsid w:val="00E04FD7"/>
    <w:rsid w:val="00E26380"/>
    <w:rsid w:val="00E40D63"/>
    <w:rsid w:val="00E413C9"/>
    <w:rsid w:val="00E74AE9"/>
    <w:rsid w:val="00EB2A7B"/>
    <w:rsid w:val="00EB7540"/>
    <w:rsid w:val="00EC155F"/>
    <w:rsid w:val="00F021A4"/>
    <w:rsid w:val="00F2559D"/>
    <w:rsid w:val="00F30813"/>
    <w:rsid w:val="00F47F76"/>
    <w:rsid w:val="00F522E6"/>
    <w:rsid w:val="00F65087"/>
    <w:rsid w:val="00F67DAA"/>
    <w:rsid w:val="00FA0637"/>
    <w:rsid w:val="00FA133D"/>
    <w:rsid w:val="00FF7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3B6D"/>
  <w15:docId w15:val="{FA3C22E1-2B2C-4A61-836A-A81931E3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005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5F6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9F3BA3"/>
    <w:pPr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9F3BA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48B69-1E16-4118-A27C-1583FE53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master</cp:lastModifiedBy>
  <cp:revision>2</cp:revision>
  <cp:lastPrinted>2023-06-15T07:44:00Z</cp:lastPrinted>
  <dcterms:created xsi:type="dcterms:W3CDTF">2023-06-23T14:54:00Z</dcterms:created>
  <dcterms:modified xsi:type="dcterms:W3CDTF">2023-06-23T14:54:00Z</dcterms:modified>
</cp:coreProperties>
</file>