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28614BA2" w:rsidR="00B950DB" w:rsidRPr="00604D59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D59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0000004" w14:textId="653F5118" w:rsidR="00B950DB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>ОБҐРУНТУВАННЯ</w:t>
      </w:r>
    </w:p>
    <w:p w14:paraId="43EEAE31" w14:textId="77777777" w:rsidR="008342E1" w:rsidRPr="000D046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0000006" w14:textId="4EA2F743" w:rsidR="00B950DB" w:rsidRPr="00103E14" w:rsidRDefault="00781092" w:rsidP="009148D2">
      <w:pPr>
        <w:pStyle w:val="aa"/>
        <w:spacing w:after="20"/>
        <w:ind w:right="0" w:firstLine="567"/>
        <w:contextualSpacing/>
        <w:rPr>
          <w:szCs w:val="28"/>
        </w:rPr>
      </w:pPr>
      <w:r w:rsidRPr="00EF1358">
        <w:rPr>
          <w:szCs w:val="28"/>
        </w:rPr>
        <w:t>Т</w:t>
      </w:r>
      <w:r w:rsidR="00577C5A" w:rsidRPr="00EF1358">
        <w:rPr>
          <w:szCs w:val="28"/>
        </w:rPr>
        <w:t xml:space="preserve">ехнічних та якісних характеристик </w:t>
      </w:r>
      <w:r w:rsidRPr="00EF1358">
        <w:rPr>
          <w:szCs w:val="28"/>
        </w:rPr>
        <w:t xml:space="preserve">розробки проектно-кошторисної документації </w:t>
      </w:r>
      <w:r w:rsidR="009148D2" w:rsidRPr="00EF1358">
        <w:rPr>
          <w:spacing w:val="-2"/>
          <w:szCs w:val="28"/>
        </w:rPr>
        <w:t>к</w:t>
      </w:r>
      <w:r w:rsidR="009148D2" w:rsidRPr="00EF1358">
        <w:rPr>
          <w:szCs w:val="28"/>
        </w:rPr>
        <w:t>апітального</w:t>
      </w:r>
      <w:r w:rsidR="009148D2" w:rsidRPr="00615CFD">
        <w:rPr>
          <w:szCs w:val="28"/>
        </w:rPr>
        <w:t xml:space="preserve"> ремонт</w:t>
      </w:r>
      <w:r w:rsidR="009148D2">
        <w:rPr>
          <w:szCs w:val="28"/>
        </w:rPr>
        <w:t>у</w:t>
      </w:r>
      <w:r w:rsidR="009148D2" w:rsidRPr="00615CFD">
        <w:rPr>
          <w:szCs w:val="28"/>
        </w:rPr>
        <w:t xml:space="preserve"> будівлі (утеплення фасадів) </w:t>
      </w:r>
      <w:r w:rsidR="007B3039">
        <w:rPr>
          <w:szCs w:val="28"/>
        </w:rPr>
        <w:t>в адміністративній будівлі ЦУ СБ України</w:t>
      </w:r>
      <w:r w:rsidR="009148D2" w:rsidRPr="00615CFD">
        <w:rPr>
          <w:szCs w:val="28"/>
        </w:rPr>
        <w:t xml:space="preserve"> в м. Києві</w:t>
      </w:r>
      <w:r w:rsidR="009148D2" w:rsidRPr="00615CFD">
        <w:rPr>
          <w:spacing w:val="-2"/>
          <w:szCs w:val="28"/>
        </w:rPr>
        <w:t>)</w:t>
      </w:r>
      <w:r w:rsidR="009148D2" w:rsidRPr="00615CFD">
        <w:rPr>
          <w:bCs/>
          <w:szCs w:val="28"/>
        </w:rPr>
        <w:t xml:space="preserve">, </w:t>
      </w:r>
      <w:r w:rsidR="00577C5A" w:rsidRPr="00103E14">
        <w:rPr>
          <w:szCs w:val="28"/>
        </w:rPr>
        <w:t>розміру бюджетного призначення, очікуваної вартості предмета закупівлі</w:t>
      </w:r>
      <w:r w:rsidR="00386FA2" w:rsidRPr="00103E14">
        <w:rPr>
          <w:szCs w:val="28"/>
        </w:rPr>
        <w:t xml:space="preserve"> </w:t>
      </w:r>
      <w:r w:rsidR="00577C5A" w:rsidRPr="00103E14">
        <w:rPr>
          <w:szCs w:val="28"/>
        </w:rPr>
        <w:t>(оприлюднюється на виконання постанови КМУ № 710 від 11.10.2016 «Про ефективне використання державних коштів» (зі змінами)</w:t>
      </w:r>
      <w:r w:rsidR="00294937">
        <w:rPr>
          <w:szCs w:val="28"/>
        </w:rPr>
        <w:t>.</w:t>
      </w:r>
    </w:p>
    <w:p w14:paraId="167469B4" w14:textId="663637BB" w:rsidR="00386FA2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8342E1">
        <w:rPr>
          <w:rFonts w:ascii="Times New Roman" w:eastAsia="Times New Roman" w:hAnsi="Times New Roman"/>
          <w:sz w:val="28"/>
          <w:szCs w:val="28"/>
        </w:rPr>
        <w:t>м. Київ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, 01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0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8342E1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14:paraId="1307AD52" w14:textId="687AFEFF" w:rsidR="00604D59" w:rsidRPr="0039301C" w:rsidRDefault="00781092" w:rsidP="00604D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1092">
        <w:rPr>
          <w:rFonts w:ascii="Times New Roman" w:eastAsia="Times New Roman" w:hAnsi="Times New Roman"/>
          <w:b/>
          <w:sz w:val="28"/>
          <w:szCs w:val="28"/>
        </w:rPr>
        <w:t xml:space="preserve">розробка проектно-кошторисної документації з проходженням експертизи </w:t>
      </w:r>
      <w:r w:rsidRPr="0039301C">
        <w:rPr>
          <w:rFonts w:ascii="Times New Roman" w:eastAsia="Times New Roman" w:hAnsi="Times New Roman"/>
          <w:b/>
          <w:sz w:val="28"/>
          <w:szCs w:val="28"/>
        </w:rPr>
        <w:t>(</w:t>
      </w:r>
      <w:r w:rsidR="0039301C" w:rsidRPr="0039301C">
        <w:rPr>
          <w:rFonts w:ascii="Times New Roman" w:hAnsi="Times New Roman"/>
          <w:b/>
          <w:spacing w:val="-2"/>
          <w:sz w:val="28"/>
          <w:szCs w:val="28"/>
        </w:rPr>
        <w:t>к</w:t>
      </w:r>
      <w:r w:rsidR="0039301C" w:rsidRPr="0039301C">
        <w:rPr>
          <w:rFonts w:ascii="Times New Roman" w:hAnsi="Times New Roman"/>
          <w:b/>
          <w:sz w:val="28"/>
          <w:szCs w:val="28"/>
        </w:rPr>
        <w:t xml:space="preserve">апітального ремонту будівлі (утеплення фасадів) </w:t>
      </w:r>
      <w:r w:rsidR="00DA400B">
        <w:rPr>
          <w:rFonts w:ascii="Times New Roman" w:hAnsi="Times New Roman"/>
          <w:b/>
          <w:sz w:val="28"/>
          <w:szCs w:val="28"/>
        </w:rPr>
        <w:t>адміністративної будівлі ЦУ СБ України</w:t>
      </w:r>
      <w:r w:rsidR="0039301C" w:rsidRPr="0039301C">
        <w:rPr>
          <w:rFonts w:ascii="Times New Roman" w:hAnsi="Times New Roman"/>
          <w:b/>
          <w:sz w:val="28"/>
          <w:szCs w:val="28"/>
        </w:rPr>
        <w:t xml:space="preserve"> в м. Києві</w:t>
      </w:r>
      <w:r w:rsidRPr="00781092">
        <w:rPr>
          <w:rFonts w:ascii="Times New Roman" w:eastAsia="Times New Roman" w:hAnsi="Times New Roman"/>
          <w:b/>
          <w:sz w:val="28"/>
          <w:szCs w:val="28"/>
        </w:rPr>
        <w:t>)</w:t>
      </w:r>
      <w:r w:rsidR="008342E1" w:rsidRPr="008342E1">
        <w:rPr>
          <w:rFonts w:ascii="Times New Roman" w:hAnsi="Times New Roman"/>
          <w:b/>
          <w:sz w:val="28"/>
          <w:szCs w:val="28"/>
        </w:rPr>
        <w:t>,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 xml:space="preserve"> </w:t>
      </w:r>
      <w:r w:rsidR="00294937" w:rsidRPr="00DF2DA5">
        <w:rPr>
          <w:rStyle w:val="11"/>
          <w:sz w:val="28"/>
          <w:szCs w:val="28"/>
        </w:rPr>
        <w:t xml:space="preserve">ДК 021:2015 </w:t>
      </w:r>
      <w:r w:rsidR="00DA400B">
        <w:rPr>
          <w:rStyle w:val="11"/>
          <w:sz w:val="28"/>
          <w:szCs w:val="28"/>
        </w:rPr>
        <w:br/>
      </w:r>
      <w:r w:rsidR="00294937" w:rsidRPr="00DF2DA5">
        <w:rPr>
          <w:rStyle w:val="11"/>
          <w:sz w:val="28"/>
          <w:szCs w:val="28"/>
        </w:rPr>
        <w:t>код 45300000-</w:t>
      </w:r>
      <w:r w:rsidR="00294937">
        <w:rPr>
          <w:rStyle w:val="11"/>
          <w:sz w:val="28"/>
          <w:szCs w:val="28"/>
        </w:rPr>
        <w:t xml:space="preserve">0 </w:t>
      </w:r>
      <w:r w:rsidR="009148D2" w:rsidRPr="0039301C">
        <w:rPr>
          <w:rFonts w:ascii="Times New Roman" w:hAnsi="Times New Roman"/>
          <w:sz w:val="28"/>
          <w:szCs w:val="28"/>
        </w:rPr>
        <w:t>«</w:t>
      </w:r>
      <w:r w:rsidR="00294937" w:rsidRPr="00DF2DA5">
        <w:rPr>
          <w:rStyle w:val="11"/>
          <w:sz w:val="28"/>
          <w:szCs w:val="28"/>
        </w:rPr>
        <w:t>Будівельно-монтажні роботи</w:t>
      </w:r>
      <w:r w:rsidR="009148D2" w:rsidRPr="0039301C">
        <w:rPr>
          <w:rFonts w:ascii="Times New Roman" w:hAnsi="Times New Roman"/>
          <w:color w:val="000000"/>
          <w:sz w:val="28"/>
          <w:szCs w:val="28"/>
        </w:rPr>
        <w:t>»</w:t>
      </w:r>
      <w:r w:rsidR="00577C5A" w:rsidRPr="0039301C">
        <w:rPr>
          <w:rFonts w:ascii="Times New Roman" w:hAnsi="Times New Roman"/>
          <w:color w:val="000000"/>
          <w:sz w:val="28"/>
          <w:szCs w:val="28"/>
        </w:rPr>
        <w:t>.</w:t>
      </w:r>
    </w:p>
    <w:p w14:paraId="0000000A" w14:textId="0ADCD4F5" w:rsidR="00B950DB" w:rsidRPr="00B7450D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D59">
        <w:rPr>
          <w:rFonts w:ascii="Times New Roman" w:eastAsia="Times New Roman" w:hAnsi="Times New Roman"/>
          <w:sz w:val="28"/>
          <w:szCs w:val="28"/>
        </w:rPr>
        <w:t>Номер процедури закупівлі в електронні системі закупівель:</w:t>
      </w:r>
      <w:r w:rsidR="00604D59">
        <w:rPr>
          <w:rFonts w:ascii="Times New Roman" w:eastAsia="Times New Roman" w:hAnsi="Times New Roman"/>
          <w:sz w:val="28"/>
          <w:szCs w:val="28"/>
        </w:rPr>
        <w:br/>
      </w:r>
      <w:r w:rsidR="004277C4" w:rsidRPr="00604D59">
        <w:rPr>
          <w:rFonts w:ascii="Times New Roman" w:eastAsia="Times New Roman" w:hAnsi="Times New Roman"/>
          <w:b/>
          <w:sz w:val="28"/>
          <w:szCs w:val="28"/>
          <w:lang w:val="en-US"/>
        </w:rPr>
        <w:t>UA</w:t>
      </w:r>
      <w:r w:rsidR="004277C4" w:rsidRPr="00604D59">
        <w:rPr>
          <w:rFonts w:ascii="Times New Roman" w:eastAsia="Times New Roman" w:hAnsi="Times New Roman"/>
          <w:b/>
          <w:sz w:val="28"/>
          <w:szCs w:val="28"/>
        </w:rPr>
        <w:t>-</w:t>
      </w:r>
      <w:r w:rsidR="004277C4" w:rsidRPr="00604D59">
        <w:rPr>
          <w:rFonts w:ascii="Times New Roman" w:eastAsia="Times New Roman" w:hAnsi="Times New Roman"/>
          <w:b/>
          <w:sz w:val="28"/>
          <w:szCs w:val="28"/>
          <w:lang w:val="en-US"/>
        </w:rPr>
        <w:t>P</w:t>
      </w:r>
      <w:r w:rsidR="004277C4" w:rsidRPr="00604D59">
        <w:rPr>
          <w:rFonts w:ascii="Times New Roman" w:eastAsia="Times New Roman" w:hAnsi="Times New Roman"/>
          <w:b/>
          <w:sz w:val="28"/>
          <w:szCs w:val="28"/>
        </w:rPr>
        <w:t>-2023-</w:t>
      </w:r>
      <w:r w:rsidR="007B3039">
        <w:rPr>
          <w:rFonts w:ascii="Times New Roman" w:eastAsia="Times New Roman" w:hAnsi="Times New Roman"/>
          <w:b/>
          <w:sz w:val="28"/>
          <w:szCs w:val="28"/>
          <w:lang w:val="ru-RU"/>
        </w:rPr>
        <w:t>05</w:t>
      </w:r>
      <w:r w:rsidR="004277C4" w:rsidRPr="00604D59">
        <w:rPr>
          <w:rFonts w:ascii="Times New Roman" w:eastAsia="Times New Roman" w:hAnsi="Times New Roman"/>
          <w:b/>
          <w:sz w:val="28"/>
          <w:szCs w:val="28"/>
        </w:rPr>
        <w:t>-</w:t>
      </w:r>
      <w:r w:rsidR="007B3039">
        <w:rPr>
          <w:rFonts w:ascii="Times New Roman" w:eastAsia="Times New Roman" w:hAnsi="Times New Roman"/>
          <w:b/>
          <w:sz w:val="28"/>
          <w:szCs w:val="28"/>
          <w:lang w:val="ru-RU"/>
        </w:rPr>
        <w:t>24</w:t>
      </w:r>
      <w:r w:rsidR="004277C4" w:rsidRPr="00604D59">
        <w:rPr>
          <w:rFonts w:ascii="Times New Roman" w:eastAsia="Times New Roman" w:hAnsi="Times New Roman"/>
          <w:b/>
          <w:sz w:val="28"/>
          <w:szCs w:val="28"/>
        </w:rPr>
        <w:t>-</w:t>
      </w:r>
      <w:r w:rsidR="007B3039">
        <w:rPr>
          <w:rFonts w:ascii="Times New Roman" w:eastAsia="Times New Roman" w:hAnsi="Times New Roman"/>
          <w:b/>
          <w:sz w:val="28"/>
          <w:szCs w:val="28"/>
          <w:lang w:val="ru-RU"/>
        </w:rPr>
        <w:t>004671</w:t>
      </w:r>
      <w:r w:rsidR="004277C4" w:rsidRPr="008342E1">
        <w:rPr>
          <w:rFonts w:ascii="Times New Roman" w:eastAsia="Times New Roman" w:hAnsi="Times New Roman"/>
          <w:b/>
          <w:sz w:val="28"/>
          <w:szCs w:val="28"/>
        </w:rPr>
        <w:t>-</w:t>
      </w:r>
      <w:r w:rsidR="007B3039">
        <w:rPr>
          <w:rFonts w:ascii="Times New Roman" w:eastAsia="Times New Roman" w:hAnsi="Times New Roman"/>
          <w:b/>
          <w:sz w:val="28"/>
          <w:szCs w:val="28"/>
          <w:lang w:val="ru-RU"/>
        </w:rPr>
        <w:t>а</w:t>
      </w:r>
      <w:r w:rsidR="00577C5A" w:rsidRPr="008342E1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0000000E" w14:textId="40F0E2E2" w:rsidR="00B950DB" w:rsidRPr="00B7450D" w:rsidRDefault="00577C5A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7450D">
        <w:rPr>
          <w:rFonts w:ascii="Times New Roman" w:eastAsia="Times New Roman" w:hAnsi="Times New Roman"/>
          <w:sz w:val="28"/>
          <w:szCs w:val="28"/>
        </w:rPr>
        <w:t xml:space="preserve">Розрахунок очікуваної вартості проведено згідно з аналізом </w:t>
      </w:r>
      <w:r w:rsidR="00F31344">
        <w:rPr>
          <w:rFonts w:ascii="Times New Roman" w:eastAsia="Times New Roman" w:hAnsi="Times New Roman"/>
          <w:sz w:val="28"/>
          <w:szCs w:val="28"/>
        </w:rPr>
        <w:t>двох найменших пропозицій</w:t>
      </w:r>
      <w:r w:rsidRPr="00B7450D">
        <w:rPr>
          <w:rFonts w:ascii="Times New Roman" w:eastAsia="Times New Roman" w:hAnsi="Times New Roman"/>
          <w:sz w:val="28"/>
          <w:szCs w:val="28"/>
        </w:rPr>
        <w:t xml:space="preserve"> </w:t>
      </w:r>
      <w:r w:rsidR="0096668C" w:rsidRPr="00B7450D">
        <w:rPr>
          <w:rFonts w:ascii="Times New Roman" w:eastAsia="Times New Roman" w:hAnsi="Times New Roman"/>
          <w:sz w:val="28"/>
          <w:szCs w:val="28"/>
        </w:rPr>
        <w:t>будівельних організацій</w:t>
      </w:r>
      <w:r w:rsidRPr="00B7450D">
        <w:rPr>
          <w:rFonts w:ascii="Times New Roman" w:eastAsia="Times New Roman" w:hAnsi="Times New Roman"/>
          <w:sz w:val="28"/>
          <w:szCs w:val="28"/>
        </w:rPr>
        <w:t xml:space="preserve"> на дату формування очікуваної вартості предмета закупівлі.</w:t>
      </w:r>
    </w:p>
    <w:p w14:paraId="72D7512B" w14:textId="0DD084B5" w:rsidR="007C0BDE" w:rsidRPr="00082AAA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B7450D">
        <w:rPr>
          <w:rFonts w:ascii="Times New Roman" w:eastAsia="Times New Roman" w:hAnsi="Times New Roman"/>
          <w:sz w:val="28"/>
          <w:szCs w:val="28"/>
        </w:rPr>
        <w:t>Очікувана вартість предмета закупівлі становить -</w:t>
      </w:r>
      <w:r w:rsidRPr="00B7450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31344">
        <w:rPr>
          <w:rFonts w:ascii="Times New Roman" w:eastAsia="Times New Roman" w:hAnsi="Times New Roman"/>
          <w:b/>
          <w:sz w:val="28"/>
          <w:szCs w:val="28"/>
          <w:lang w:val="ru-RU"/>
        </w:rPr>
        <w:t>268</w:t>
      </w:r>
      <w:r w:rsidRPr="00B7450D">
        <w:rPr>
          <w:rFonts w:ascii="Times New Roman" w:eastAsia="Times New Roman" w:hAnsi="Times New Roman"/>
          <w:b/>
          <w:sz w:val="28"/>
          <w:szCs w:val="28"/>
        </w:rPr>
        <w:t> </w:t>
      </w:r>
      <w:r w:rsidR="00B10E6F">
        <w:rPr>
          <w:rFonts w:ascii="Times New Roman" w:eastAsia="Times New Roman" w:hAnsi="Times New Roman"/>
          <w:b/>
          <w:sz w:val="28"/>
          <w:szCs w:val="28"/>
          <w:lang w:val="ru-RU"/>
        </w:rPr>
        <w:t>000</w:t>
      </w:r>
      <w:r w:rsidRPr="00B7450D">
        <w:rPr>
          <w:rFonts w:ascii="Times New Roman" w:eastAsia="Times New Roman" w:hAnsi="Times New Roman"/>
          <w:b/>
          <w:sz w:val="28"/>
          <w:szCs w:val="28"/>
        </w:rPr>
        <w:t>,00 грн.</w:t>
      </w:r>
    </w:p>
    <w:p w14:paraId="0000001E" w14:textId="6FF68B27" w:rsidR="00B950DB" w:rsidRPr="00082AAA" w:rsidRDefault="00577C5A" w:rsidP="00604D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82AAA">
        <w:rPr>
          <w:rFonts w:ascii="Times New Roman" w:eastAsia="Times New Roman" w:hAnsi="Times New Roman"/>
          <w:sz w:val="28"/>
          <w:szCs w:val="28"/>
        </w:rPr>
        <w:t xml:space="preserve">Термін </w:t>
      </w:r>
      <w:r w:rsidR="001127F5" w:rsidRPr="00082AAA">
        <w:rPr>
          <w:rFonts w:ascii="Times New Roman" w:eastAsia="Times New Roman" w:hAnsi="Times New Roman"/>
          <w:sz w:val="28"/>
          <w:szCs w:val="28"/>
        </w:rPr>
        <w:t>надання послуг</w:t>
      </w:r>
      <w:r w:rsidRPr="00082AAA">
        <w:rPr>
          <w:rFonts w:ascii="Times New Roman" w:eastAsia="Times New Roman" w:hAnsi="Times New Roman"/>
          <w:sz w:val="28"/>
          <w:szCs w:val="28"/>
        </w:rPr>
        <w:t xml:space="preserve"> — </w:t>
      </w:r>
      <w:r w:rsidR="00082AAA" w:rsidRPr="00B90525">
        <w:rPr>
          <w:rFonts w:ascii="Times New Roman" w:eastAsia="Times New Roman" w:hAnsi="Times New Roman"/>
          <w:b/>
          <w:sz w:val="28"/>
          <w:szCs w:val="28"/>
        </w:rPr>
        <w:t>з дати підписання договору</w:t>
      </w:r>
      <w:r w:rsidRPr="00B90525">
        <w:rPr>
          <w:rFonts w:ascii="Times New Roman" w:eastAsia="Times New Roman" w:hAnsi="Times New Roman"/>
          <w:b/>
          <w:sz w:val="28"/>
          <w:szCs w:val="28"/>
        </w:rPr>
        <w:t xml:space="preserve"> до</w:t>
      </w:r>
      <w:r w:rsidR="00082AAA" w:rsidRPr="00B9052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B3039">
        <w:rPr>
          <w:rFonts w:ascii="Times New Roman" w:eastAsia="Times New Roman" w:hAnsi="Times New Roman"/>
          <w:b/>
          <w:sz w:val="28"/>
          <w:szCs w:val="28"/>
        </w:rPr>
        <w:t>10</w:t>
      </w:r>
      <w:r w:rsidR="00082AAA" w:rsidRPr="00B90525">
        <w:rPr>
          <w:rFonts w:ascii="Times New Roman" w:eastAsia="Times New Roman" w:hAnsi="Times New Roman"/>
          <w:b/>
          <w:sz w:val="28"/>
          <w:szCs w:val="28"/>
        </w:rPr>
        <w:t>.</w:t>
      </w:r>
      <w:r w:rsidR="007B3039">
        <w:rPr>
          <w:rFonts w:ascii="Times New Roman" w:eastAsia="Times New Roman" w:hAnsi="Times New Roman"/>
          <w:b/>
          <w:sz w:val="28"/>
          <w:szCs w:val="28"/>
          <w:lang w:val="ru-RU"/>
        </w:rPr>
        <w:t>08</w:t>
      </w:r>
      <w:r w:rsidR="007C0BDE">
        <w:rPr>
          <w:rFonts w:ascii="Times New Roman" w:eastAsia="Times New Roman" w:hAnsi="Times New Roman"/>
          <w:b/>
          <w:sz w:val="28"/>
          <w:szCs w:val="28"/>
        </w:rPr>
        <w:t>.</w:t>
      </w:r>
      <w:r w:rsidRPr="00B90525">
        <w:rPr>
          <w:rFonts w:ascii="Times New Roman" w:eastAsia="Times New Roman" w:hAnsi="Times New Roman"/>
          <w:b/>
          <w:sz w:val="28"/>
          <w:szCs w:val="28"/>
        </w:rPr>
        <w:t>202</w:t>
      </w:r>
      <w:r w:rsidR="00082AAA" w:rsidRPr="00B90525">
        <w:rPr>
          <w:rFonts w:ascii="Times New Roman" w:eastAsia="Times New Roman" w:hAnsi="Times New Roman"/>
          <w:b/>
          <w:sz w:val="28"/>
          <w:szCs w:val="28"/>
        </w:rPr>
        <w:t>3</w:t>
      </w:r>
      <w:r w:rsidRPr="00B90525">
        <w:rPr>
          <w:rFonts w:ascii="Times New Roman" w:eastAsia="Times New Roman" w:hAnsi="Times New Roman"/>
          <w:b/>
          <w:sz w:val="28"/>
          <w:szCs w:val="28"/>
        </w:rPr>
        <w:t>р.</w:t>
      </w:r>
    </w:p>
    <w:p w14:paraId="7273206D" w14:textId="58E7C166" w:rsidR="00F07368" w:rsidRPr="00082AAA" w:rsidRDefault="001127F5" w:rsidP="00386F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heading=h.30j0zll" w:colFirst="0" w:colLast="0"/>
      <w:bookmarkEnd w:id="1"/>
      <w:r w:rsidRPr="00082AAA">
        <w:rPr>
          <w:rFonts w:ascii="Times New Roman" w:hAnsi="Times New Roman"/>
          <w:sz w:val="28"/>
          <w:szCs w:val="28"/>
        </w:rPr>
        <w:t xml:space="preserve">Учасники процедури закупівлі повинні надати в складі пропозицій інформацію та документи, які підтверджують відповідність пропозиції </w:t>
      </w:r>
      <w:r w:rsidR="00604D59">
        <w:rPr>
          <w:rFonts w:ascii="Times New Roman" w:hAnsi="Times New Roman"/>
          <w:sz w:val="28"/>
          <w:szCs w:val="28"/>
        </w:rPr>
        <w:t xml:space="preserve"> </w:t>
      </w:r>
      <w:r w:rsidRPr="00082AAA">
        <w:rPr>
          <w:rFonts w:ascii="Times New Roman" w:hAnsi="Times New Roman"/>
          <w:sz w:val="28"/>
          <w:szCs w:val="28"/>
        </w:rPr>
        <w:t>учасника технічним, якісним, кількісним та іншим вимогам до предмета закупівлі згідно з Додатком 1 до тендерної документації.</w:t>
      </w:r>
      <w:r w:rsidR="00AD3D35" w:rsidRPr="00082AAA">
        <w:rPr>
          <w:rFonts w:ascii="Times New Roman" w:hAnsi="Times New Roman"/>
          <w:sz w:val="28"/>
          <w:szCs w:val="28"/>
        </w:rPr>
        <w:t xml:space="preserve"> У цій документації всі посилання на конкретн</w:t>
      </w:r>
      <w:r w:rsidR="007C0BDE">
        <w:rPr>
          <w:rFonts w:ascii="Times New Roman" w:hAnsi="Times New Roman"/>
          <w:sz w:val="28"/>
          <w:szCs w:val="28"/>
        </w:rPr>
        <w:t>у</w:t>
      </w:r>
      <w:r w:rsidR="00AD3D35" w:rsidRPr="00082AAA">
        <w:rPr>
          <w:rFonts w:ascii="Times New Roman" w:hAnsi="Times New Roman"/>
          <w:sz w:val="28"/>
          <w:szCs w:val="28"/>
        </w:rPr>
        <w:t xml:space="preserve">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вживаються у значенні «або еквівалент».</w:t>
      </w:r>
      <w:r w:rsidR="00F07368" w:rsidRPr="00082AAA">
        <w:rPr>
          <w:rFonts w:ascii="Times New Roman" w:hAnsi="Times New Roman"/>
          <w:sz w:val="28"/>
          <w:szCs w:val="28"/>
        </w:rPr>
        <w:t xml:space="preserve"> Замовником зазначаються вимоги до предмета закупівлі згідно з частиною другою статті </w:t>
      </w:r>
      <w:r w:rsidR="00EE22C7">
        <w:rPr>
          <w:rFonts w:ascii="Times New Roman" w:hAnsi="Times New Roman"/>
          <w:sz w:val="28"/>
          <w:szCs w:val="28"/>
        </w:rPr>
        <w:br/>
      </w:r>
      <w:r w:rsidR="00F07368" w:rsidRPr="00082AAA">
        <w:rPr>
          <w:rFonts w:ascii="Times New Roman" w:hAnsi="Times New Roman"/>
          <w:sz w:val="28"/>
          <w:szCs w:val="28"/>
        </w:rPr>
        <w:t>22 Закону України «Про публічні закупівлі».</w:t>
      </w:r>
    </w:p>
    <w:p w14:paraId="2B483DBB" w14:textId="77777777" w:rsidR="00386FA2" w:rsidRDefault="00386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_heading=h.1fob9te" w:colFirst="0" w:colLast="0"/>
      <w:bookmarkEnd w:id="2"/>
    </w:p>
    <w:p w14:paraId="54E26A35" w14:textId="77777777" w:rsidR="007B3039" w:rsidRDefault="007B30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D115DBB" w14:textId="77777777" w:rsidR="007B3039" w:rsidRPr="00386FA2" w:rsidRDefault="007B30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5E5A9EA" w14:textId="1EDCAFA2" w:rsidR="00386FA2" w:rsidRDefault="00386FA2" w:rsidP="00B10E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GoBack"/>
      <w:bookmarkEnd w:id="3"/>
    </w:p>
    <w:sectPr w:rsidR="00386F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82AAA"/>
    <w:rsid w:val="000D0462"/>
    <w:rsid w:val="00103E14"/>
    <w:rsid w:val="001127F5"/>
    <w:rsid w:val="002452E2"/>
    <w:rsid w:val="00257034"/>
    <w:rsid w:val="00294937"/>
    <w:rsid w:val="00331B6B"/>
    <w:rsid w:val="00386FA2"/>
    <w:rsid w:val="0039301C"/>
    <w:rsid w:val="003C2AB2"/>
    <w:rsid w:val="003E3ED1"/>
    <w:rsid w:val="004277C4"/>
    <w:rsid w:val="00551CDF"/>
    <w:rsid w:val="00577C5A"/>
    <w:rsid w:val="00604D59"/>
    <w:rsid w:val="006E4EA7"/>
    <w:rsid w:val="00781092"/>
    <w:rsid w:val="007B3039"/>
    <w:rsid w:val="007C0BDE"/>
    <w:rsid w:val="007E6AA2"/>
    <w:rsid w:val="008342E1"/>
    <w:rsid w:val="00867C78"/>
    <w:rsid w:val="009148D2"/>
    <w:rsid w:val="0096668C"/>
    <w:rsid w:val="009B26CA"/>
    <w:rsid w:val="00A2075F"/>
    <w:rsid w:val="00AC2549"/>
    <w:rsid w:val="00AD3D35"/>
    <w:rsid w:val="00B04073"/>
    <w:rsid w:val="00B10E6F"/>
    <w:rsid w:val="00B7450D"/>
    <w:rsid w:val="00B90525"/>
    <w:rsid w:val="00B950DB"/>
    <w:rsid w:val="00D74A37"/>
    <w:rsid w:val="00DA400B"/>
    <w:rsid w:val="00E53BE0"/>
    <w:rsid w:val="00EE22C7"/>
    <w:rsid w:val="00EF1358"/>
    <w:rsid w:val="00F07368"/>
    <w:rsid w:val="00F10EEB"/>
    <w:rsid w:val="00F31344"/>
    <w:rsid w:val="00F75A2F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rsid w:val="009148D2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9148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-vertical-middleclassifier-text">
    <w:name w:val="h-vertical-middle classifier-text"/>
    <w:basedOn w:val="a0"/>
    <w:rsid w:val="009148D2"/>
    <w:rPr>
      <w:rFonts w:cs="Times New Roman"/>
    </w:rPr>
  </w:style>
  <w:style w:type="paragraph" w:styleId="ac">
    <w:name w:val="Body Text"/>
    <w:basedOn w:val="a"/>
    <w:link w:val="ad"/>
    <w:uiPriority w:val="99"/>
    <w:semiHidden/>
    <w:unhideWhenUsed/>
    <w:rsid w:val="0029493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94937"/>
    <w:rPr>
      <w:rFonts w:cs="Times New Roman"/>
    </w:rPr>
  </w:style>
  <w:style w:type="character" w:customStyle="1" w:styleId="11">
    <w:name w:val="Основной текст Знак1"/>
    <w:basedOn w:val="a0"/>
    <w:uiPriority w:val="99"/>
    <w:rsid w:val="00294937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rsid w:val="009148D2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9148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-vertical-middleclassifier-text">
    <w:name w:val="h-vertical-middle classifier-text"/>
    <w:basedOn w:val="a0"/>
    <w:rsid w:val="009148D2"/>
    <w:rPr>
      <w:rFonts w:cs="Times New Roman"/>
    </w:rPr>
  </w:style>
  <w:style w:type="paragraph" w:styleId="ac">
    <w:name w:val="Body Text"/>
    <w:basedOn w:val="a"/>
    <w:link w:val="ad"/>
    <w:uiPriority w:val="99"/>
    <w:semiHidden/>
    <w:unhideWhenUsed/>
    <w:rsid w:val="0029493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94937"/>
    <w:rPr>
      <w:rFonts w:cs="Times New Roman"/>
    </w:rPr>
  </w:style>
  <w:style w:type="character" w:customStyle="1" w:styleId="11">
    <w:name w:val="Основной текст Знак1"/>
    <w:basedOn w:val="a0"/>
    <w:uiPriority w:val="99"/>
    <w:rsid w:val="00294937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</cp:lastModifiedBy>
  <cp:revision>3</cp:revision>
  <cp:lastPrinted>2023-05-29T14:23:00Z</cp:lastPrinted>
  <dcterms:created xsi:type="dcterms:W3CDTF">2023-06-01T11:21:00Z</dcterms:created>
  <dcterms:modified xsi:type="dcterms:W3CDTF">2023-06-01T11:21:00Z</dcterms:modified>
</cp:coreProperties>
</file>