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28614BA2" w:rsidR="00B950DB" w:rsidRPr="000D73C1" w:rsidRDefault="00551CDF" w:rsidP="000D73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D73C1">
        <w:rPr>
          <w:rFonts w:ascii="Times New Roman" w:eastAsia="Times New Roman" w:hAnsi="Times New Roman"/>
          <w:b/>
          <w:sz w:val="24"/>
          <w:szCs w:val="24"/>
        </w:rPr>
        <w:t>Служба безпеки України</w:t>
      </w:r>
    </w:p>
    <w:p w14:paraId="00000003" w14:textId="77777777" w:rsidR="00B950DB" w:rsidRPr="000D73C1" w:rsidRDefault="00B950DB" w:rsidP="000D73C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B950DB" w:rsidRPr="000D73C1" w:rsidRDefault="009A3DFB" w:rsidP="000D73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6" w14:textId="36D19340" w:rsidR="00B950DB" w:rsidRDefault="009A3DFB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0D73C1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3B4157">
        <w:rPr>
          <w:rFonts w:ascii="Times New Roman" w:eastAsia="Times New Roman" w:hAnsi="Times New Roman"/>
          <w:b/>
          <w:sz w:val="24"/>
          <w:szCs w:val="24"/>
        </w:rPr>
        <w:t>П</w:t>
      </w:r>
      <w:r w:rsidR="003B4157" w:rsidRPr="003B4157">
        <w:rPr>
          <w:rFonts w:ascii="Times New Roman" w:eastAsia="Times New Roman" w:hAnsi="Times New Roman"/>
          <w:b/>
          <w:sz w:val="24"/>
          <w:szCs w:val="24"/>
        </w:rPr>
        <w:t>ослуг з виготовлення та встановлення металопластикових вікон, дверей та пов’язаних конструкцій</w:t>
      </w: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0D73C1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  <w:r w:rsidR="00C93DA7" w:rsidRPr="000D73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D73C1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9426A73" w14:textId="77777777" w:rsidR="000D73C1" w:rsidRPr="000D73C1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4"/>
        </w:rPr>
      </w:pPr>
    </w:p>
    <w:p w14:paraId="00000007" w14:textId="4BB312E5" w:rsidR="00B950DB" w:rsidRPr="000D73C1" w:rsidRDefault="00C93DA7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</w:rPr>
      </w:pP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1. 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</w:t>
      </w:r>
      <w:r w:rsidR="007F3D7C" w:rsidRPr="000D73C1">
        <w:rPr>
          <w:rFonts w:ascii="Times New Roman" w:eastAsia="Times New Roman" w:hAnsi="Times New Roman"/>
          <w:b/>
          <w:sz w:val="24"/>
          <w:szCs w:val="24"/>
        </w:rPr>
        <w:t>–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 xml:space="preserve"> підприємців та громадських формувань, його категорія: </w:t>
      </w:r>
      <w:r w:rsidR="006E4EA7" w:rsidRPr="000D73C1">
        <w:rPr>
          <w:rFonts w:ascii="Times New Roman" w:eastAsia="Times New Roman" w:hAnsi="Times New Roman"/>
          <w:sz w:val="24"/>
          <w:szCs w:val="24"/>
          <w:u w:val="single"/>
        </w:rPr>
        <w:t>Служба безпеки України, м. Київ вул. Володимирська, 33</w:t>
      </w:r>
      <w:r w:rsidR="00551CDF" w:rsidRPr="000D73C1">
        <w:rPr>
          <w:rFonts w:ascii="Times New Roman" w:eastAsia="Times New Roman" w:hAnsi="Times New Roman"/>
          <w:sz w:val="24"/>
          <w:szCs w:val="24"/>
          <w:u w:val="single"/>
        </w:rPr>
        <w:t>, код ЄДРПОУ 00034074</w:t>
      </w:r>
      <w:r w:rsidR="009A3DFB" w:rsidRPr="000D73C1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14:paraId="46A29E4E" w14:textId="38613F5A" w:rsidR="00551CDF" w:rsidRPr="000D73C1" w:rsidRDefault="00C93DA7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bookmarkStart w:id="0" w:name="_heading=h.gjdgxs" w:colFirst="0" w:colLast="0"/>
      <w:bookmarkEnd w:id="0"/>
      <w:r w:rsidRPr="000D73C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2. </w:t>
      </w:r>
      <w:r w:rsidR="009A3DFB" w:rsidRPr="000D73C1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9A3DFB" w:rsidRPr="000D73C1">
        <w:rPr>
          <w:rFonts w:ascii="Times New Roman" w:eastAsia="Times New Roman" w:hAnsi="Times New Roman"/>
          <w:sz w:val="24"/>
          <w:szCs w:val="24"/>
        </w:rPr>
        <w:t xml:space="preserve"> </w:t>
      </w:r>
      <w:r w:rsidR="00844E3A" w:rsidRPr="00844E3A">
        <w:rPr>
          <w:rFonts w:ascii="Times New Roman" w:eastAsia="Times New Roman" w:hAnsi="Times New Roman"/>
          <w:sz w:val="24"/>
          <w:szCs w:val="24"/>
          <w:u w:val="single"/>
        </w:rPr>
        <w:t>Столярні та теслярні роботи, код ДК 021:2015 – 45420000-7 (</w:t>
      </w:r>
      <w:r w:rsidR="00844E3A">
        <w:rPr>
          <w:rFonts w:ascii="Times New Roman" w:eastAsia="Times New Roman" w:hAnsi="Times New Roman"/>
          <w:sz w:val="24"/>
          <w:szCs w:val="24"/>
          <w:u w:val="single"/>
        </w:rPr>
        <w:t>П</w:t>
      </w:r>
      <w:r w:rsidR="00844E3A" w:rsidRPr="00844E3A">
        <w:rPr>
          <w:rFonts w:ascii="Times New Roman" w:eastAsia="Times New Roman" w:hAnsi="Times New Roman"/>
          <w:sz w:val="24"/>
          <w:szCs w:val="24"/>
          <w:u w:val="single"/>
        </w:rPr>
        <w:t>ослуги з виготовлення та встановлення металопластикових вікон, дверей та пов’язаних конструкцій)</w:t>
      </w:r>
      <w:r w:rsidRPr="00844E3A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14:paraId="00000009" w14:textId="22310DB6" w:rsidR="00B950DB" w:rsidRPr="00CE203F" w:rsidRDefault="00C93DA7" w:rsidP="000D73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0D73C1">
        <w:rPr>
          <w:rFonts w:ascii="Times New Roman" w:eastAsia="Times New Roman" w:hAnsi="Times New Roman"/>
          <w:b/>
          <w:sz w:val="24"/>
          <w:szCs w:val="24"/>
          <w:lang w:val="ru-RU"/>
        </w:rPr>
        <w:t>3</w:t>
      </w: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>Вид та ідентифікатор процедури закупівлі:</w:t>
      </w:r>
      <w:r w:rsidR="009A3DFB" w:rsidRPr="000D73C1">
        <w:rPr>
          <w:rFonts w:ascii="Times New Roman" w:eastAsia="Times New Roman" w:hAnsi="Times New Roman"/>
          <w:sz w:val="24"/>
          <w:szCs w:val="24"/>
        </w:rPr>
        <w:t xml:space="preserve"> </w:t>
      </w:r>
      <w:r w:rsidR="00D46359" w:rsidRPr="000D73C1">
        <w:rPr>
          <w:rFonts w:ascii="Times New Roman" w:hAnsi="Times New Roman"/>
          <w:sz w:val="24"/>
          <w:szCs w:val="24"/>
          <w:u w:val="single"/>
        </w:rPr>
        <w:t>в</w:t>
      </w:r>
      <w:r w:rsidR="0037781E" w:rsidRPr="000D73C1">
        <w:rPr>
          <w:rFonts w:ascii="Times New Roman" w:hAnsi="Times New Roman"/>
          <w:sz w:val="24"/>
          <w:szCs w:val="24"/>
          <w:u w:val="single"/>
        </w:rPr>
        <w:t xml:space="preserve">ідкриті торги (з особливостями), </w:t>
      </w:r>
      <w:r w:rsidRPr="000D73C1">
        <w:rPr>
          <w:rFonts w:ascii="Times New Roman" w:hAnsi="Times New Roman"/>
          <w:sz w:val="24"/>
          <w:szCs w:val="24"/>
          <w:u w:val="single"/>
        </w:rPr>
        <w:br/>
      </w:r>
      <w:r w:rsidRPr="000D73C1">
        <w:rPr>
          <w:rFonts w:ascii="Times New Roman" w:hAnsi="Times New Roman"/>
          <w:sz w:val="24"/>
          <w:szCs w:val="24"/>
          <w:u w:val="single"/>
          <w:lang w:val="en-US"/>
        </w:rPr>
        <w:t>UA</w:t>
      </w:r>
      <w:r w:rsidRPr="000D73C1">
        <w:rPr>
          <w:rFonts w:ascii="Times New Roman" w:hAnsi="Times New Roman"/>
          <w:sz w:val="24"/>
          <w:szCs w:val="24"/>
          <w:u w:val="single"/>
          <w:lang w:val="ru-RU"/>
        </w:rPr>
        <w:t>-</w:t>
      </w:r>
      <w:r w:rsidR="00EC0F0F" w:rsidRPr="00EC0F0F">
        <w:rPr>
          <w:rFonts w:ascii="Times New Roman" w:hAnsi="Times New Roman"/>
          <w:sz w:val="24"/>
          <w:szCs w:val="24"/>
          <w:u w:val="single"/>
          <w:lang w:val="ru-RU"/>
        </w:rPr>
        <w:t>2023-05-09-012852-</w:t>
      </w:r>
      <w:r w:rsidR="00EC0F0F" w:rsidRPr="00EC0F0F">
        <w:rPr>
          <w:rFonts w:ascii="Times New Roman" w:hAnsi="Times New Roman"/>
          <w:sz w:val="24"/>
          <w:szCs w:val="24"/>
          <w:u w:val="single"/>
          <w:lang w:val="en-US"/>
        </w:rPr>
        <w:t>a</w:t>
      </w:r>
    </w:p>
    <w:p w14:paraId="0000000B" w14:textId="22E1E2DD" w:rsidR="00B950DB" w:rsidRPr="000D73C1" w:rsidRDefault="00C93DA7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4. 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>Очікувана вартість закупівлі:</w:t>
      </w:r>
      <w:r w:rsidR="002452E2" w:rsidRPr="000D73C1">
        <w:rPr>
          <w:rFonts w:ascii="Times New Roman" w:eastAsia="Times New Roman" w:hAnsi="Times New Roman"/>
          <w:sz w:val="24"/>
          <w:szCs w:val="24"/>
        </w:rPr>
        <w:t xml:space="preserve"> </w:t>
      </w:r>
      <w:r w:rsidR="00134849">
        <w:rPr>
          <w:rFonts w:ascii="Times New Roman" w:eastAsia="Times New Roman" w:hAnsi="Times New Roman"/>
          <w:sz w:val="24"/>
          <w:szCs w:val="24"/>
          <w:u w:val="single"/>
        </w:rPr>
        <w:t>1 261 350</w:t>
      </w:r>
      <w:r w:rsidR="0037781E" w:rsidRPr="000D73C1">
        <w:rPr>
          <w:rFonts w:ascii="Times New Roman" w:eastAsia="Times New Roman" w:hAnsi="Times New Roman"/>
          <w:sz w:val="24"/>
          <w:szCs w:val="24"/>
          <w:u w:val="single"/>
        </w:rPr>
        <w:t>,00 грн., разом з ПДВ.</w:t>
      </w:r>
    </w:p>
    <w:p w14:paraId="3A2BD695" w14:textId="29D0C94C" w:rsidR="003A14E0" w:rsidRPr="000D73C1" w:rsidRDefault="00E10262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E10262">
        <w:rPr>
          <w:rFonts w:ascii="Times New Roman" w:eastAsia="Times New Roman" w:hAnsi="Times New Roman"/>
          <w:sz w:val="24"/>
          <w:szCs w:val="24"/>
          <w:u w:val="single"/>
        </w:rPr>
        <w:t>Р</w:t>
      </w:r>
      <w:r w:rsidR="00323305" w:rsidRPr="000D73C1">
        <w:rPr>
          <w:rFonts w:ascii="Times New Roman" w:eastAsia="Times New Roman" w:hAnsi="Times New Roman"/>
          <w:sz w:val="24"/>
          <w:szCs w:val="24"/>
          <w:u w:val="single"/>
        </w:rPr>
        <w:t>озрахунок очікуваної вартості проведено згідно з аналізом ринку цін на дату</w:t>
      </w:r>
      <w:r w:rsidR="003A14E0" w:rsidRPr="000D73C1">
        <w:rPr>
          <w:rFonts w:ascii="Times New Roman" w:eastAsia="Times New Roman" w:hAnsi="Times New Roman"/>
          <w:sz w:val="24"/>
          <w:szCs w:val="24"/>
          <w:u w:val="single"/>
        </w:rPr>
        <w:t xml:space="preserve"> формування очікуваної вартості, шляхом отриманих комерційних пропозицій від потенційних Виконавців послуг.</w:t>
      </w:r>
    </w:p>
    <w:p w14:paraId="624723D1" w14:textId="14DAC823" w:rsidR="003A14E0" w:rsidRPr="000D73C1" w:rsidRDefault="003A14E0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0D73C1">
        <w:rPr>
          <w:rFonts w:ascii="Times New Roman" w:eastAsia="Times New Roman" w:hAnsi="Times New Roman"/>
          <w:sz w:val="24"/>
          <w:szCs w:val="24"/>
          <w:u w:val="single"/>
        </w:rPr>
        <w:t>Комерційні пропозиції надали:</w:t>
      </w:r>
    </w:p>
    <w:p w14:paraId="54423BE9" w14:textId="7C892F02" w:rsidR="003A14E0" w:rsidRPr="000D73C1" w:rsidRDefault="003A14E0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0D73C1">
        <w:rPr>
          <w:rFonts w:ascii="Times New Roman" w:eastAsia="Times New Roman" w:hAnsi="Times New Roman"/>
          <w:sz w:val="24"/>
          <w:szCs w:val="24"/>
          <w:u w:val="single"/>
        </w:rPr>
        <w:t xml:space="preserve">- </w:t>
      </w:r>
      <w:r w:rsidR="00134849" w:rsidRPr="00134849">
        <w:rPr>
          <w:rFonts w:ascii="Times New Roman" w:eastAsia="Times New Roman" w:hAnsi="Times New Roman"/>
          <w:sz w:val="24"/>
          <w:szCs w:val="24"/>
          <w:u w:val="single"/>
        </w:rPr>
        <w:t>ТОВ «АРКА-ПЛЮС»</w:t>
      </w:r>
      <w:r w:rsidR="000F3F40">
        <w:rPr>
          <w:rFonts w:ascii="Times New Roman" w:eastAsia="Times New Roman" w:hAnsi="Times New Roman"/>
          <w:sz w:val="24"/>
          <w:szCs w:val="24"/>
          <w:u w:val="single"/>
        </w:rPr>
        <w:t xml:space="preserve"> (</w:t>
      </w:r>
      <w:r w:rsidRPr="000D73C1">
        <w:rPr>
          <w:rFonts w:ascii="Times New Roman" w:eastAsia="Times New Roman" w:hAnsi="Times New Roman"/>
          <w:sz w:val="24"/>
          <w:szCs w:val="24"/>
          <w:u w:val="single"/>
        </w:rPr>
        <w:t xml:space="preserve">ЄДРПОУ </w:t>
      </w:r>
      <w:r w:rsidR="00134849" w:rsidRPr="00134849">
        <w:rPr>
          <w:rFonts w:ascii="Times New Roman" w:eastAsia="Times New Roman" w:hAnsi="Times New Roman"/>
          <w:sz w:val="24"/>
          <w:szCs w:val="24"/>
          <w:u w:val="single"/>
        </w:rPr>
        <w:t>34452627</w:t>
      </w:r>
      <w:r w:rsidRPr="000D73C1">
        <w:rPr>
          <w:rFonts w:ascii="Times New Roman" w:eastAsia="Times New Roman" w:hAnsi="Times New Roman"/>
          <w:sz w:val="24"/>
          <w:szCs w:val="24"/>
          <w:u w:val="single"/>
        </w:rPr>
        <w:t xml:space="preserve">) - </w:t>
      </w:r>
      <w:r w:rsidR="00134849" w:rsidRPr="00134849">
        <w:rPr>
          <w:rFonts w:ascii="Times New Roman" w:eastAsia="Times New Roman" w:hAnsi="Times New Roman"/>
          <w:sz w:val="24"/>
          <w:szCs w:val="24"/>
          <w:u w:val="single"/>
        </w:rPr>
        <w:t>1 248 096,29</w:t>
      </w:r>
      <w:r w:rsidRPr="000D73C1">
        <w:rPr>
          <w:rFonts w:ascii="Times New Roman" w:eastAsia="Times New Roman" w:hAnsi="Times New Roman"/>
          <w:sz w:val="24"/>
          <w:szCs w:val="24"/>
          <w:u w:val="single"/>
        </w:rPr>
        <w:t xml:space="preserve"> грн. з ПДВ;</w:t>
      </w:r>
    </w:p>
    <w:p w14:paraId="0C01313D" w14:textId="7E1DB51A" w:rsidR="003A14E0" w:rsidRPr="000D73C1" w:rsidRDefault="003A14E0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0D73C1">
        <w:rPr>
          <w:rFonts w:ascii="Times New Roman" w:eastAsia="Times New Roman" w:hAnsi="Times New Roman"/>
          <w:sz w:val="24"/>
          <w:szCs w:val="24"/>
          <w:u w:val="single"/>
        </w:rPr>
        <w:t xml:space="preserve">- </w:t>
      </w:r>
      <w:r w:rsidR="00134849" w:rsidRPr="00134849">
        <w:rPr>
          <w:rFonts w:ascii="Times New Roman" w:eastAsia="Times New Roman" w:hAnsi="Times New Roman"/>
          <w:sz w:val="24"/>
          <w:szCs w:val="24"/>
          <w:u w:val="single"/>
        </w:rPr>
        <w:t>ТОВ «ІНТЕР-НОРМ»</w:t>
      </w:r>
      <w:r w:rsidRPr="000D73C1">
        <w:rPr>
          <w:rFonts w:ascii="Times New Roman" w:eastAsia="Times New Roman" w:hAnsi="Times New Roman"/>
          <w:sz w:val="24"/>
          <w:szCs w:val="24"/>
          <w:u w:val="single"/>
        </w:rPr>
        <w:t xml:space="preserve"> (ЄДРПОУ </w:t>
      </w:r>
      <w:r w:rsidR="00134849" w:rsidRPr="00134849">
        <w:rPr>
          <w:rFonts w:ascii="Times New Roman" w:eastAsia="Times New Roman" w:hAnsi="Times New Roman"/>
          <w:sz w:val="24"/>
          <w:szCs w:val="24"/>
          <w:u w:val="single"/>
        </w:rPr>
        <w:t>37696239</w:t>
      </w:r>
      <w:r w:rsidRPr="000D73C1">
        <w:rPr>
          <w:rFonts w:ascii="Times New Roman" w:eastAsia="Times New Roman" w:hAnsi="Times New Roman"/>
          <w:sz w:val="24"/>
          <w:szCs w:val="24"/>
          <w:u w:val="single"/>
        </w:rPr>
        <w:t xml:space="preserve">) - </w:t>
      </w:r>
      <w:r w:rsidR="00134849" w:rsidRPr="00134849">
        <w:rPr>
          <w:rFonts w:ascii="Times New Roman" w:eastAsia="Times New Roman" w:hAnsi="Times New Roman"/>
          <w:sz w:val="24"/>
          <w:szCs w:val="24"/>
          <w:u w:val="single"/>
        </w:rPr>
        <w:t>1 274 598</w:t>
      </w:r>
      <w:r w:rsidRPr="000D73C1">
        <w:rPr>
          <w:rFonts w:ascii="Times New Roman" w:eastAsia="Times New Roman" w:hAnsi="Times New Roman"/>
          <w:sz w:val="24"/>
          <w:szCs w:val="24"/>
          <w:u w:val="single"/>
        </w:rPr>
        <w:t>,00 грн. з ПДВ.</w:t>
      </w:r>
    </w:p>
    <w:p w14:paraId="00000019" w14:textId="61C7C412" w:rsidR="00B950DB" w:rsidRPr="000D73C1" w:rsidRDefault="003A14E0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0D73C1">
        <w:rPr>
          <w:rFonts w:ascii="Times New Roman" w:eastAsia="Times New Roman" w:hAnsi="Times New Roman"/>
          <w:sz w:val="24"/>
          <w:szCs w:val="24"/>
          <w:u w:val="single"/>
        </w:rPr>
        <w:t>Шляхом порівняння коме</w:t>
      </w:r>
      <w:r w:rsidR="00E10262">
        <w:rPr>
          <w:rFonts w:ascii="Times New Roman" w:eastAsia="Times New Roman" w:hAnsi="Times New Roman"/>
          <w:sz w:val="24"/>
          <w:szCs w:val="24"/>
          <w:u w:val="single"/>
        </w:rPr>
        <w:t xml:space="preserve">рційних пропозицій </w:t>
      </w:r>
      <w:r w:rsidR="00C80752">
        <w:rPr>
          <w:rFonts w:ascii="Times New Roman" w:eastAsia="Times New Roman" w:hAnsi="Times New Roman"/>
          <w:sz w:val="24"/>
          <w:szCs w:val="24"/>
          <w:u w:val="single"/>
        </w:rPr>
        <w:t xml:space="preserve">було прийняте рішення </w:t>
      </w:r>
      <w:r w:rsidRPr="000D73C1">
        <w:rPr>
          <w:rFonts w:ascii="Times New Roman" w:eastAsia="Times New Roman" w:hAnsi="Times New Roman"/>
          <w:sz w:val="24"/>
          <w:szCs w:val="24"/>
          <w:u w:val="single"/>
        </w:rPr>
        <w:t xml:space="preserve">очікувану вартість закупівлі </w:t>
      </w:r>
      <w:r w:rsidR="00C80752">
        <w:rPr>
          <w:rFonts w:ascii="Times New Roman" w:eastAsia="Times New Roman" w:hAnsi="Times New Roman"/>
          <w:sz w:val="24"/>
          <w:szCs w:val="24"/>
          <w:u w:val="single"/>
        </w:rPr>
        <w:t xml:space="preserve">прийняти </w:t>
      </w:r>
      <w:r w:rsidRPr="000D73C1">
        <w:rPr>
          <w:rFonts w:ascii="Times New Roman" w:eastAsia="Times New Roman" w:hAnsi="Times New Roman"/>
          <w:sz w:val="24"/>
          <w:szCs w:val="24"/>
          <w:u w:val="single"/>
        </w:rPr>
        <w:t xml:space="preserve">на рівні </w:t>
      </w:r>
      <w:r w:rsidR="00134849">
        <w:rPr>
          <w:rFonts w:ascii="Times New Roman" w:eastAsia="Times New Roman" w:hAnsi="Times New Roman"/>
          <w:sz w:val="24"/>
          <w:szCs w:val="24"/>
          <w:u w:val="single"/>
        </w:rPr>
        <w:t>1 261 350</w:t>
      </w:r>
      <w:r w:rsidR="00134849" w:rsidRPr="000D73C1">
        <w:rPr>
          <w:rFonts w:ascii="Times New Roman" w:eastAsia="Times New Roman" w:hAnsi="Times New Roman"/>
          <w:sz w:val="24"/>
          <w:szCs w:val="24"/>
          <w:u w:val="single"/>
        </w:rPr>
        <w:t>,00</w:t>
      </w:r>
      <w:r w:rsidR="00134849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0D73C1">
        <w:rPr>
          <w:rFonts w:ascii="Times New Roman" w:eastAsia="Times New Roman" w:hAnsi="Times New Roman"/>
          <w:sz w:val="24"/>
          <w:szCs w:val="24"/>
          <w:u w:val="single"/>
        </w:rPr>
        <w:t>грн. з ПДВ</w:t>
      </w:r>
      <w:r w:rsidR="00C8075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C80752" w:rsidRPr="00C80752">
        <w:rPr>
          <w:rFonts w:ascii="Times New Roman" w:eastAsia="Times New Roman" w:hAnsi="Times New Roman"/>
          <w:sz w:val="24"/>
          <w:szCs w:val="24"/>
          <w:u w:val="single"/>
        </w:rPr>
        <w:t>(визначена, як середньоарифметичне двох пропозицій, округлено до цілого числа)</w:t>
      </w:r>
      <w:r w:rsidR="00CC1901" w:rsidRPr="000D73C1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0D73C1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</w:p>
    <w:p w14:paraId="0000001A" w14:textId="1F7DA5A6" w:rsidR="00B950DB" w:rsidRPr="000D73C1" w:rsidRDefault="00CC1901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5. 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>Обґрунтування технічних</w:t>
      </w: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 та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 xml:space="preserve"> якісних характеристик</w:t>
      </w:r>
      <w:r w:rsidR="003E507B" w:rsidRPr="000D73C1">
        <w:rPr>
          <w:rFonts w:ascii="Times New Roman" w:eastAsia="Times New Roman" w:hAnsi="Times New Roman"/>
          <w:b/>
          <w:sz w:val="24"/>
          <w:szCs w:val="24"/>
        </w:rPr>
        <w:t xml:space="preserve"> предмета закупівлі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14:paraId="6560220C" w14:textId="542B051D" w:rsidR="00E10262" w:rsidRPr="00E10262" w:rsidRDefault="00E10262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Закупівля послуг проводиться з</w:t>
      </w:r>
      <w:r w:rsidRPr="00E10262">
        <w:rPr>
          <w:rFonts w:ascii="Times New Roman" w:eastAsia="Times New Roman" w:hAnsi="Times New Roman"/>
          <w:sz w:val="24"/>
          <w:szCs w:val="24"/>
          <w:u w:val="single"/>
        </w:rPr>
        <w:t xml:space="preserve"> метою </w:t>
      </w:r>
      <w:r w:rsidR="007914CD">
        <w:rPr>
          <w:rFonts w:ascii="Times New Roman" w:eastAsia="Times New Roman" w:hAnsi="Times New Roman"/>
          <w:sz w:val="24"/>
          <w:szCs w:val="24"/>
          <w:u w:val="single"/>
        </w:rPr>
        <w:t>заміни старих (алюмінієвих. дерев’яних), пошкоджених  вікон, дверей, перегородок на нові</w:t>
      </w:r>
      <w:r w:rsidR="008762BF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14:paraId="172503D7" w14:textId="0CD07C7C" w:rsidR="00E10262" w:rsidRPr="00E10262" w:rsidRDefault="00E10262" w:rsidP="00E102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Якість предмета закупівлі повинна</w:t>
      </w:r>
      <w:r w:rsidRPr="00E10262">
        <w:rPr>
          <w:rFonts w:ascii="Times New Roman" w:eastAsia="Times New Roman" w:hAnsi="Times New Roman"/>
          <w:sz w:val="24"/>
          <w:szCs w:val="24"/>
          <w:u w:val="single"/>
        </w:rPr>
        <w:t xml:space="preserve"> відповідати технічним вимогам (нормативно-технічній документації), які встановлені чинним законодавством і державними стандартами, нормативами України, технологічним регламентам (технічній документації з експлуатації) та умовам (вимогам) нормативно-технічної документації заводу/фірми виробника на дану продукцію, інструкцій та паспортів та іншій документації, що встановлює вимоги до якості </w:t>
      </w:r>
      <w:r w:rsidR="00103417">
        <w:rPr>
          <w:rFonts w:ascii="Times New Roman" w:eastAsia="Times New Roman" w:hAnsi="Times New Roman"/>
          <w:sz w:val="24"/>
          <w:szCs w:val="24"/>
          <w:u w:val="single"/>
        </w:rPr>
        <w:t>п</w:t>
      </w:r>
      <w:r w:rsidRPr="00E10262">
        <w:rPr>
          <w:rFonts w:ascii="Times New Roman" w:eastAsia="Times New Roman" w:hAnsi="Times New Roman"/>
          <w:sz w:val="24"/>
          <w:szCs w:val="24"/>
          <w:u w:val="single"/>
        </w:rPr>
        <w:t>ослуг такого типу.</w:t>
      </w:r>
    </w:p>
    <w:p w14:paraId="0F590EA5" w14:textId="42D5B073" w:rsidR="00E10262" w:rsidRPr="00E10262" w:rsidRDefault="00E10262" w:rsidP="00E102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E10262">
        <w:rPr>
          <w:rFonts w:ascii="Times New Roman" w:eastAsia="Times New Roman" w:hAnsi="Times New Roman"/>
          <w:sz w:val="24"/>
          <w:szCs w:val="24"/>
          <w:u w:val="single"/>
        </w:rPr>
        <w:t>Послуги складаються з:</w:t>
      </w:r>
    </w:p>
    <w:p w14:paraId="021106EE" w14:textId="275A9CD7" w:rsidR="00E10262" w:rsidRPr="007914CD" w:rsidRDefault="007914CD" w:rsidP="007914CD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7914CD">
        <w:rPr>
          <w:rFonts w:ascii="Times New Roman" w:eastAsia="Times New Roman" w:hAnsi="Times New Roman"/>
          <w:sz w:val="24"/>
          <w:szCs w:val="24"/>
        </w:rPr>
        <w:t>виготовлення та встановлення металопластикових вікон, дверей</w:t>
      </w:r>
      <w:r w:rsidR="00F34F44">
        <w:rPr>
          <w:rFonts w:ascii="Times New Roman" w:eastAsia="Times New Roman" w:hAnsi="Times New Roman"/>
          <w:sz w:val="24"/>
          <w:szCs w:val="24"/>
        </w:rPr>
        <w:t>,</w:t>
      </w:r>
      <w:r w:rsidRPr="007914C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перегородок</w:t>
      </w:r>
      <w:r w:rsidR="00F34F44">
        <w:rPr>
          <w:rFonts w:ascii="Times New Roman" w:eastAsia="Times New Roman" w:hAnsi="Times New Roman"/>
          <w:sz w:val="24"/>
          <w:szCs w:val="24"/>
        </w:rPr>
        <w:t xml:space="preserve"> та пов’язаних конструкцій (відливи, підвіконня)</w:t>
      </w:r>
      <w:r w:rsidR="00E10262" w:rsidRPr="007914CD">
        <w:rPr>
          <w:rFonts w:ascii="Times New Roman" w:eastAsia="Times New Roman" w:hAnsi="Times New Roman"/>
          <w:sz w:val="24"/>
          <w:szCs w:val="24"/>
        </w:rPr>
        <w:t>.</w:t>
      </w:r>
    </w:p>
    <w:p w14:paraId="34071614" w14:textId="77777777" w:rsidR="00E10262" w:rsidRDefault="00E10262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1BB67AFB" w14:textId="77777777" w:rsidR="00CC4C6D" w:rsidRPr="000D73C1" w:rsidRDefault="00CC4C6D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1AA3D15B" w14:textId="47A0DB25" w:rsidR="00CC4C6D" w:rsidRPr="000D73C1" w:rsidRDefault="00CC4C6D" w:rsidP="000D7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GoBack"/>
      <w:bookmarkEnd w:id="1"/>
    </w:p>
    <w:sectPr w:rsidR="00CC4C6D" w:rsidRPr="000D73C1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21C6D"/>
    <w:multiLevelType w:val="hybridMultilevel"/>
    <w:tmpl w:val="1AD47B0E"/>
    <w:lvl w:ilvl="0" w:tplc="38241D5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B"/>
    <w:rsid w:val="00062B37"/>
    <w:rsid w:val="000D73C1"/>
    <w:rsid w:val="000E0B00"/>
    <w:rsid w:val="000F3F40"/>
    <w:rsid w:val="00103417"/>
    <w:rsid w:val="00134849"/>
    <w:rsid w:val="00185E65"/>
    <w:rsid w:val="002452E2"/>
    <w:rsid w:val="00323305"/>
    <w:rsid w:val="00362388"/>
    <w:rsid w:val="0037781E"/>
    <w:rsid w:val="003A0ED2"/>
    <w:rsid w:val="003A14E0"/>
    <w:rsid w:val="003B4157"/>
    <w:rsid w:val="003E507B"/>
    <w:rsid w:val="003F79B5"/>
    <w:rsid w:val="00406C8C"/>
    <w:rsid w:val="004A34BF"/>
    <w:rsid w:val="00551CDF"/>
    <w:rsid w:val="006E4EA7"/>
    <w:rsid w:val="007914CD"/>
    <w:rsid w:val="007A716B"/>
    <w:rsid w:val="007E2E93"/>
    <w:rsid w:val="007F3D7C"/>
    <w:rsid w:val="00844E3A"/>
    <w:rsid w:val="008762BF"/>
    <w:rsid w:val="00955796"/>
    <w:rsid w:val="009A3DFB"/>
    <w:rsid w:val="00B950DB"/>
    <w:rsid w:val="00C80752"/>
    <w:rsid w:val="00C93DA7"/>
    <w:rsid w:val="00CC1901"/>
    <w:rsid w:val="00CC4C6D"/>
    <w:rsid w:val="00CE203F"/>
    <w:rsid w:val="00D46359"/>
    <w:rsid w:val="00E05207"/>
    <w:rsid w:val="00E10262"/>
    <w:rsid w:val="00EC0F0F"/>
    <w:rsid w:val="00F34F44"/>
    <w:rsid w:val="00FD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DF8CE122-9396-4892-A3F6-61B9A93A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7914C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5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5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Администратор</cp:lastModifiedBy>
  <cp:revision>2</cp:revision>
  <cp:lastPrinted>2023-05-08T08:55:00Z</cp:lastPrinted>
  <dcterms:created xsi:type="dcterms:W3CDTF">2023-05-10T12:11:00Z</dcterms:created>
  <dcterms:modified xsi:type="dcterms:W3CDTF">2023-05-10T12:11:00Z</dcterms:modified>
</cp:coreProperties>
</file>