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950DB" w:rsidRDefault="00B950DB">
      <w:pPr>
        <w:spacing w:after="0" w:line="240" w:lineRule="auto"/>
        <w:jc w:val="center"/>
        <w:rPr>
          <w:rFonts w:ascii="Times New Roman" w:eastAsia="Times New Roman" w:hAnsi="Times New Roman"/>
          <w:i/>
          <w:sz w:val="20"/>
          <w:szCs w:val="20"/>
        </w:rPr>
      </w:pPr>
    </w:p>
    <w:p w14:paraId="00000002" w14:textId="28614BA2" w:rsidR="00B950DB" w:rsidRPr="001725C8" w:rsidRDefault="00551CDF" w:rsidP="00D74A37">
      <w:pPr>
        <w:spacing w:after="0" w:line="240" w:lineRule="auto"/>
        <w:jc w:val="center"/>
        <w:rPr>
          <w:rFonts w:ascii="Times New Roman" w:eastAsia="Times New Roman" w:hAnsi="Times New Roman"/>
          <w:b/>
          <w:sz w:val="28"/>
          <w:szCs w:val="28"/>
        </w:rPr>
      </w:pPr>
      <w:r w:rsidRPr="001725C8">
        <w:rPr>
          <w:rFonts w:ascii="Times New Roman" w:eastAsia="Times New Roman" w:hAnsi="Times New Roman"/>
          <w:b/>
          <w:sz w:val="28"/>
          <w:szCs w:val="28"/>
        </w:rPr>
        <w:t>Служба безпеки України</w:t>
      </w:r>
    </w:p>
    <w:p w14:paraId="00000003" w14:textId="77777777" w:rsidR="00B950DB" w:rsidRPr="001725C8" w:rsidRDefault="00B950DB" w:rsidP="00D74A37">
      <w:pPr>
        <w:spacing w:after="0" w:line="240" w:lineRule="auto"/>
        <w:jc w:val="center"/>
        <w:rPr>
          <w:rFonts w:ascii="Times New Roman" w:eastAsia="Times New Roman" w:hAnsi="Times New Roman"/>
          <w:b/>
          <w:i/>
          <w:sz w:val="28"/>
          <w:szCs w:val="28"/>
        </w:rPr>
      </w:pPr>
    </w:p>
    <w:p w14:paraId="00000004" w14:textId="77777777" w:rsidR="00B950DB" w:rsidRPr="001725C8" w:rsidRDefault="00577C5A" w:rsidP="00D74A37">
      <w:pPr>
        <w:spacing w:after="0" w:line="240" w:lineRule="auto"/>
        <w:jc w:val="center"/>
        <w:rPr>
          <w:rFonts w:ascii="Times New Roman" w:eastAsia="Times New Roman" w:hAnsi="Times New Roman"/>
          <w:b/>
          <w:sz w:val="28"/>
          <w:szCs w:val="28"/>
        </w:rPr>
      </w:pPr>
      <w:r w:rsidRPr="001725C8">
        <w:rPr>
          <w:rFonts w:ascii="Times New Roman" w:eastAsia="Times New Roman" w:hAnsi="Times New Roman"/>
          <w:b/>
          <w:sz w:val="28"/>
          <w:szCs w:val="28"/>
        </w:rPr>
        <w:t xml:space="preserve">ОБҐРУНТУВАННЯ </w:t>
      </w:r>
    </w:p>
    <w:p w14:paraId="43EEAE31" w14:textId="77777777" w:rsidR="008342E1" w:rsidRPr="00120F22" w:rsidRDefault="008342E1" w:rsidP="00D74A37">
      <w:pPr>
        <w:spacing w:after="0" w:line="240" w:lineRule="auto"/>
        <w:jc w:val="center"/>
        <w:rPr>
          <w:rFonts w:ascii="Times New Roman" w:eastAsia="Times New Roman" w:hAnsi="Times New Roman"/>
          <w:b/>
          <w:sz w:val="24"/>
          <w:szCs w:val="24"/>
        </w:rPr>
      </w:pPr>
    </w:p>
    <w:p w14:paraId="00000006" w14:textId="25990188" w:rsidR="00B950DB" w:rsidRPr="00120F22" w:rsidRDefault="00577C5A" w:rsidP="00604D59">
      <w:pPr>
        <w:spacing w:line="240" w:lineRule="auto"/>
        <w:ind w:firstLine="709"/>
        <w:jc w:val="both"/>
        <w:rPr>
          <w:rFonts w:ascii="Times New Roman" w:eastAsia="Times New Roman" w:hAnsi="Times New Roman"/>
          <w:sz w:val="24"/>
          <w:szCs w:val="24"/>
        </w:rPr>
      </w:pPr>
      <w:r w:rsidRPr="00120F22">
        <w:rPr>
          <w:rFonts w:ascii="Times New Roman" w:eastAsia="Times New Roman" w:hAnsi="Times New Roman"/>
          <w:sz w:val="24"/>
          <w:szCs w:val="24"/>
        </w:rPr>
        <w:t xml:space="preserve">технічних та якісних характеристик закупівлі </w:t>
      </w:r>
      <w:r w:rsidR="006E4EA7" w:rsidRPr="00120F22">
        <w:rPr>
          <w:rFonts w:ascii="Times New Roman" w:hAnsi="Times New Roman"/>
          <w:sz w:val="24"/>
          <w:szCs w:val="24"/>
        </w:rPr>
        <w:t xml:space="preserve">послуги з поточного ремонту санвузла </w:t>
      </w:r>
      <w:r w:rsidR="00386FA2" w:rsidRPr="00120F22">
        <w:rPr>
          <w:rFonts w:ascii="Times New Roman" w:hAnsi="Times New Roman"/>
          <w:sz w:val="24"/>
          <w:szCs w:val="24"/>
        </w:rPr>
        <w:br/>
      </w:r>
      <w:r w:rsidR="006E4EA7" w:rsidRPr="00120F22">
        <w:rPr>
          <w:rFonts w:ascii="Times New Roman" w:hAnsi="Times New Roman"/>
          <w:sz w:val="24"/>
          <w:szCs w:val="24"/>
        </w:rPr>
        <w:t xml:space="preserve">3 поверху адміністративної будівлі ЦУ СБ України за адресою: м. Київ, </w:t>
      </w:r>
      <w:r w:rsidR="00386FA2" w:rsidRPr="00120F22">
        <w:rPr>
          <w:rFonts w:ascii="Times New Roman" w:hAnsi="Times New Roman"/>
          <w:sz w:val="24"/>
          <w:szCs w:val="24"/>
        </w:rPr>
        <w:br/>
      </w:r>
      <w:r w:rsidR="006E4EA7" w:rsidRPr="00120F22">
        <w:rPr>
          <w:rFonts w:ascii="Times New Roman" w:hAnsi="Times New Roman"/>
          <w:sz w:val="24"/>
          <w:szCs w:val="24"/>
        </w:rPr>
        <w:t>вул. Володимирська,</w:t>
      </w:r>
      <w:r w:rsidR="00386FA2" w:rsidRPr="00120F22">
        <w:rPr>
          <w:rFonts w:ascii="Times New Roman" w:hAnsi="Times New Roman"/>
          <w:sz w:val="24"/>
          <w:szCs w:val="24"/>
        </w:rPr>
        <w:t xml:space="preserve"> </w:t>
      </w:r>
      <w:r w:rsidR="006E4EA7" w:rsidRPr="00120F22">
        <w:rPr>
          <w:rFonts w:ascii="Times New Roman" w:hAnsi="Times New Roman"/>
          <w:sz w:val="24"/>
          <w:szCs w:val="24"/>
        </w:rPr>
        <w:t>33-В</w:t>
      </w:r>
      <w:r w:rsidRPr="00120F22">
        <w:rPr>
          <w:rFonts w:ascii="Times New Roman" w:eastAsia="Times New Roman" w:hAnsi="Times New Roman"/>
          <w:sz w:val="24"/>
          <w:szCs w:val="24"/>
        </w:rPr>
        <w:t>,</w:t>
      </w:r>
      <w:r w:rsidR="00386FA2" w:rsidRPr="00120F22">
        <w:rPr>
          <w:rFonts w:ascii="Times New Roman" w:eastAsia="Times New Roman" w:hAnsi="Times New Roman"/>
          <w:sz w:val="24"/>
          <w:szCs w:val="24"/>
        </w:rPr>
        <w:t xml:space="preserve"> </w:t>
      </w:r>
      <w:r w:rsidRPr="00120F22">
        <w:rPr>
          <w:rFonts w:ascii="Times New Roman" w:eastAsia="Times New Roman" w:hAnsi="Times New Roman"/>
          <w:sz w:val="24"/>
          <w:szCs w:val="24"/>
        </w:rPr>
        <w:t>розміру бюджетного призначення, очікуваної вартості предмета закупівлі</w:t>
      </w:r>
      <w:r w:rsidR="00386FA2" w:rsidRPr="00120F22">
        <w:rPr>
          <w:rFonts w:ascii="Times New Roman" w:eastAsia="Times New Roman" w:hAnsi="Times New Roman"/>
          <w:sz w:val="24"/>
          <w:szCs w:val="24"/>
        </w:rPr>
        <w:t xml:space="preserve"> </w:t>
      </w:r>
      <w:r w:rsidRPr="00120F22">
        <w:rPr>
          <w:rFonts w:ascii="Times New Roman" w:eastAsia="Times New Roman" w:hAnsi="Times New Roman"/>
          <w:sz w:val="24"/>
          <w:szCs w:val="24"/>
        </w:rPr>
        <w:t xml:space="preserve">(оприлюднюється на виконання постанови КМУ № 710 від 11.10.2016 </w:t>
      </w:r>
      <w:r w:rsidR="00386FA2" w:rsidRPr="00120F22">
        <w:rPr>
          <w:rFonts w:ascii="Times New Roman" w:eastAsia="Times New Roman" w:hAnsi="Times New Roman"/>
          <w:sz w:val="24"/>
          <w:szCs w:val="24"/>
        </w:rPr>
        <w:br/>
      </w:r>
      <w:r w:rsidRPr="00120F22">
        <w:rPr>
          <w:rFonts w:ascii="Times New Roman" w:eastAsia="Times New Roman" w:hAnsi="Times New Roman"/>
          <w:sz w:val="24"/>
          <w:szCs w:val="24"/>
        </w:rPr>
        <w:t>«Про ефективне використання державних коштів» (зі змінами))</w:t>
      </w:r>
    </w:p>
    <w:p w14:paraId="167469B4" w14:textId="77777777" w:rsidR="00386FA2" w:rsidRPr="001725C8" w:rsidRDefault="006E4EA7" w:rsidP="00604D59">
      <w:pPr>
        <w:spacing w:after="0" w:line="240" w:lineRule="auto"/>
        <w:ind w:firstLine="709"/>
        <w:jc w:val="both"/>
        <w:rPr>
          <w:rFonts w:ascii="Times New Roman" w:eastAsia="Times New Roman" w:hAnsi="Times New Roman"/>
          <w:sz w:val="26"/>
          <w:szCs w:val="26"/>
        </w:rPr>
      </w:pPr>
      <w:r w:rsidRPr="001725C8">
        <w:rPr>
          <w:rFonts w:ascii="Times New Roman" w:eastAsia="Times New Roman" w:hAnsi="Times New Roman"/>
          <w:b/>
          <w:sz w:val="26"/>
          <w:szCs w:val="26"/>
        </w:rPr>
        <w:t xml:space="preserve">Служба безпеки України, </w:t>
      </w:r>
      <w:r w:rsidRPr="001725C8">
        <w:rPr>
          <w:rFonts w:ascii="Times New Roman" w:eastAsia="Times New Roman" w:hAnsi="Times New Roman"/>
          <w:sz w:val="26"/>
          <w:szCs w:val="26"/>
        </w:rPr>
        <w:t>м. Київ</w:t>
      </w:r>
      <w:r w:rsidR="008342E1" w:rsidRPr="001725C8">
        <w:rPr>
          <w:rFonts w:ascii="Times New Roman" w:eastAsia="Times New Roman" w:hAnsi="Times New Roman"/>
          <w:sz w:val="26"/>
          <w:szCs w:val="26"/>
        </w:rPr>
        <w:t>, 01034</w:t>
      </w:r>
      <w:r w:rsidR="00551CDF" w:rsidRPr="001725C8">
        <w:rPr>
          <w:rFonts w:ascii="Times New Roman" w:eastAsia="Times New Roman" w:hAnsi="Times New Roman"/>
          <w:sz w:val="26"/>
          <w:szCs w:val="26"/>
        </w:rPr>
        <w:t>, код ЄДРПОУ 00034074</w:t>
      </w:r>
      <w:r w:rsidR="00577C5A" w:rsidRPr="001725C8">
        <w:rPr>
          <w:rFonts w:ascii="Times New Roman" w:eastAsia="Times New Roman" w:hAnsi="Times New Roman"/>
          <w:sz w:val="26"/>
          <w:szCs w:val="26"/>
        </w:rPr>
        <w:t>.</w:t>
      </w:r>
      <w:bookmarkStart w:id="0" w:name="_heading=h.gjdgxs" w:colFirst="0" w:colLast="0"/>
      <w:bookmarkEnd w:id="0"/>
    </w:p>
    <w:p w14:paraId="1307AD52" w14:textId="0B07ECC5" w:rsidR="00604D59" w:rsidRPr="001725C8" w:rsidRDefault="00B90525" w:rsidP="00604D59">
      <w:pPr>
        <w:spacing w:after="0" w:line="240" w:lineRule="auto"/>
        <w:ind w:firstLine="709"/>
        <w:jc w:val="both"/>
        <w:rPr>
          <w:rFonts w:ascii="Times New Roman" w:hAnsi="Times New Roman"/>
          <w:color w:val="000000"/>
          <w:sz w:val="26"/>
          <w:szCs w:val="26"/>
        </w:rPr>
      </w:pPr>
      <w:r w:rsidRPr="001725C8">
        <w:rPr>
          <w:rFonts w:ascii="Times New Roman" w:eastAsia="Times New Roman" w:hAnsi="Times New Roman"/>
          <w:b/>
          <w:sz w:val="26"/>
          <w:szCs w:val="26"/>
        </w:rPr>
        <w:t>П</w:t>
      </w:r>
      <w:r w:rsidR="00551CDF" w:rsidRPr="001725C8">
        <w:rPr>
          <w:rFonts w:ascii="Times New Roman" w:hAnsi="Times New Roman"/>
          <w:b/>
          <w:sz w:val="26"/>
          <w:szCs w:val="26"/>
        </w:rPr>
        <w:t>ослуга з поточного ремонту санвузла 3 поверху адміністративної будівлі ЦУ СБ України за адресою: м. Київ, вул. Володимирська, 33-В</w:t>
      </w:r>
      <w:r w:rsidR="008342E1" w:rsidRPr="001725C8">
        <w:rPr>
          <w:rFonts w:ascii="Times New Roman" w:hAnsi="Times New Roman"/>
          <w:b/>
          <w:sz w:val="26"/>
          <w:szCs w:val="26"/>
        </w:rPr>
        <w:t>,</w:t>
      </w:r>
      <w:r w:rsidR="00551CDF" w:rsidRPr="001725C8">
        <w:rPr>
          <w:rFonts w:ascii="Times New Roman" w:eastAsia="Times New Roman" w:hAnsi="Times New Roman"/>
          <w:sz w:val="26"/>
          <w:szCs w:val="26"/>
        </w:rPr>
        <w:t xml:space="preserve"> </w:t>
      </w:r>
      <w:r w:rsidR="00551CDF" w:rsidRPr="001725C8">
        <w:rPr>
          <w:rFonts w:ascii="Times New Roman" w:hAnsi="Times New Roman"/>
          <w:color w:val="000000"/>
          <w:sz w:val="26"/>
          <w:szCs w:val="26"/>
        </w:rPr>
        <w:t>код</w:t>
      </w:r>
      <w:r w:rsidR="008342E1" w:rsidRPr="001725C8">
        <w:rPr>
          <w:rFonts w:ascii="Times New Roman" w:hAnsi="Times New Roman"/>
          <w:color w:val="000000"/>
          <w:sz w:val="26"/>
          <w:szCs w:val="26"/>
        </w:rPr>
        <w:t xml:space="preserve"> </w:t>
      </w:r>
      <w:r w:rsidR="00551CDF" w:rsidRPr="001725C8">
        <w:rPr>
          <w:rFonts w:ascii="Times New Roman" w:hAnsi="Times New Roman"/>
          <w:color w:val="000000"/>
          <w:sz w:val="26"/>
          <w:szCs w:val="26"/>
        </w:rPr>
        <w:t>ДК 021:2015 код 45450000-6</w:t>
      </w:r>
      <w:r w:rsidR="002452E2" w:rsidRPr="001725C8">
        <w:rPr>
          <w:rFonts w:ascii="Times New Roman" w:hAnsi="Times New Roman"/>
          <w:color w:val="000000"/>
          <w:sz w:val="26"/>
          <w:szCs w:val="26"/>
        </w:rPr>
        <w:t xml:space="preserve"> </w:t>
      </w:r>
      <w:r w:rsidR="002452E2" w:rsidRPr="001725C8">
        <w:rPr>
          <w:rFonts w:ascii="Times New Roman" w:hAnsi="Times New Roman"/>
          <w:sz w:val="26"/>
          <w:szCs w:val="26"/>
        </w:rPr>
        <w:t>«</w:t>
      </w:r>
      <w:r w:rsidR="002452E2" w:rsidRPr="001725C8">
        <w:rPr>
          <w:rFonts w:ascii="Times New Roman" w:hAnsi="Times New Roman"/>
          <w:color w:val="000000"/>
          <w:sz w:val="26"/>
          <w:szCs w:val="26"/>
        </w:rPr>
        <w:t>Інші завершальні будівельні роботи»</w:t>
      </w:r>
      <w:r w:rsidR="00577C5A" w:rsidRPr="001725C8">
        <w:rPr>
          <w:rFonts w:ascii="Times New Roman" w:hAnsi="Times New Roman"/>
          <w:color w:val="000000"/>
          <w:sz w:val="26"/>
          <w:szCs w:val="26"/>
        </w:rPr>
        <w:t>.</w:t>
      </w:r>
    </w:p>
    <w:p w14:paraId="0000000A" w14:textId="2C233F0E" w:rsidR="00B950DB" w:rsidRPr="000A5ED5" w:rsidRDefault="008342E1" w:rsidP="00604D59">
      <w:pPr>
        <w:spacing w:after="0" w:line="240" w:lineRule="auto"/>
        <w:ind w:firstLine="709"/>
        <w:jc w:val="both"/>
        <w:rPr>
          <w:rFonts w:ascii="Times New Roman" w:eastAsia="Times New Roman" w:hAnsi="Times New Roman"/>
          <w:b/>
          <w:sz w:val="28"/>
          <w:szCs w:val="28"/>
        </w:rPr>
      </w:pPr>
      <w:r w:rsidRPr="001725C8">
        <w:rPr>
          <w:rFonts w:ascii="Times New Roman" w:eastAsia="Times New Roman" w:hAnsi="Times New Roman"/>
          <w:sz w:val="26"/>
          <w:szCs w:val="26"/>
        </w:rPr>
        <w:t>Номер процедури закупівлі в електронні системі закупівель:</w:t>
      </w:r>
      <w:r w:rsidR="001725C8">
        <w:rPr>
          <w:rFonts w:ascii="Times New Roman" w:eastAsia="Times New Roman" w:hAnsi="Times New Roman"/>
          <w:sz w:val="26"/>
          <w:szCs w:val="26"/>
        </w:rPr>
        <w:br/>
      </w:r>
      <w:r w:rsidR="000A5ED5" w:rsidRPr="000A5ED5">
        <w:rPr>
          <w:rFonts w:ascii="Times New Roman" w:hAnsi="Times New Roman"/>
          <w:b/>
          <w:sz w:val="28"/>
          <w:szCs w:val="28"/>
        </w:rPr>
        <w:t>UA-2023-04-25-011763-a</w:t>
      </w:r>
      <w:r w:rsidR="00577C5A" w:rsidRPr="000A5ED5">
        <w:rPr>
          <w:rFonts w:ascii="Times New Roman" w:eastAsia="Times New Roman" w:hAnsi="Times New Roman"/>
          <w:b/>
          <w:sz w:val="28"/>
          <w:szCs w:val="28"/>
        </w:rPr>
        <w:t>.</w:t>
      </w:r>
    </w:p>
    <w:p w14:paraId="299DD839" w14:textId="488A6F9E" w:rsidR="00032EE2" w:rsidRPr="001725C8" w:rsidRDefault="00032EE2" w:rsidP="00604D59">
      <w:pPr>
        <w:spacing w:after="0" w:line="240" w:lineRule="auto"/>
        <w:ind w:firstLine="709"/>
        <w:jc w:val="both"/>
        <w:rPr>
          <w:rFonts w:ascii="Times New Roman" w:eastAsia="Times New Roman" w:hAnsi="Times New Roman"/>
          <w:b/>
          <w:sz w:val="26"/>
          <w:szCs w:val="26"/>
        </w:rPr>
      </w:pPr>
      <w:r w:rsidRPr="001725C8">
        <w:rPr>
          <w:rFonts w:ascii="Times New Roman" w:eastAsia="Times New Roman" w:hAnsi="Times New Roman"/>
          <w:sz w:val="26"/>
          <w:szCs w:val="26"/>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0000000E" w14:textId="100CD558" w:rsidR="00B950DB" w:rsidRPr="001725C8" w:rsidRDefault="00577C5A" w:rsidP="00604D59">
      <w:pPr>
        <w:spacing w:after="0" w:line="240" w:lineRule="auto"/>
        <w:ind w:firstLine="709"/>
        <w:jc w:val="both"/>
        <w:rPr>
          <w:rFonts w:ascii="Times New Roman" w:eastAsia="Times New Roman" w:hAnsi="Times New Roman"/>
          <w:sz w:val="26"/>
          <w:szCs w:val="26"/>
        </w:rPr>
      </w:pPr>
      <w:r w:rsidRPr="001725C8">
        <w:rPr>
          <w:rFonts w:ascii="Times New Roman" w:eastAsia="Times New Roman" w:hAnsi="Times New Roman"/>
          <w:sz w:val="26"/>
          <w:szCs w:val="26"/>
        </w:rPr>
        <w:t xml:space="preserve">Розрахунок очікуваної вартості проведено згідно з аналізом </w:t>
      </w:r>
      <w:r w:rsidR="00A2075F" w:rsidRPr="001725C8">
        <w:rPr>
          <w:rFonts w:ascii="Times New Roman" w:eastAsia="Times New Roman" w:hAnsi="Times New Roman"/>
          <w:sz w:val="26"/>
          <w:szCs w:val="26"/>
        </w:rPr>
        <w:t xml:space="preserve">ринку </w:t>
      </w:r>
      <w:r w:rsidRPr="001725C8">
        <w:rPr>
          <w:rFonts w:ascii="Times New Roman" w:eastAsia="Times New Roman" w:hAnsi="Times New Roman"/>
          <w:sz w:val="26"/>
          <w:szCs w:val="26"/>
        </w:rPr>
        <w:t xml:space="preserve">цін </w:t>
      </w:r>
      <w:r w:rsidR="0096668C" w:rsidRPr="001725C8">
        <w:rPr>
          <w:rFonts w:ascii="Times New Roman" w:eastAsia="Times New Roman" w:hAnsi="Times New Roman"/>
          <w:sz w:val="26"/>
          <w:szCs w:val="26"/>
        </w:rPr>
        <w:t>будівельних організацій</w:t>
      </w:r>
      <w:r w:rsidRPr="001725C8">
        <w:rPr>
          <w:rFonts w:ascii="Times New Roman" w:eastAsia="Times New Roman" w:hAnsi="Times New Roman"/>
          <w:sz w:val="26"/>
          <w:szCs w:val="26"/>
        </w:rPr>
        <w:t xml:space="preserve"> на дату формування очікуваної вартості предмета закупівлі.</w:t>
      </w:r>
    </w:p>
    <w:p w14:paraId="0000000F" w14:textId="53A8143E" w:rsidR="00B950DB" w:rsidRPr="001725C8" w:rsidRDefault="00577C5A" w:rsidP="00604D59">
      <w:pPr>
        <w:pBdr>
          <w:top w:val="nil"/>
          <w:left w:val="nil"/>
          <w:bottom w:val="nil"/>
          <w:right w:val="nil"/>
          <w:between w:val="nil"/>
        </w:pBdr>
        <w:shd w:val="clear" w:color="auto" w:fill="FFFFFF"/>
        <w:spacing w:after="0" w:line="240" w:lineRule="auto"/>
        <w:rPr>
          <w:rFonts w:ascii="Times New Roman" w:eastAsia="Times New Roman" w:hAnsi="Times New Roman"/>
          <w:color w:val="000000"/>
          <w:sz w:val="26"/>
          <w:szCs w:val="26"/>
        </w:rPr>
      </w:pPr>
      <w:r w:rsidRPr="001725C8">
        <w:rPr>
          <w:rFonts w:ascii="Times New Roman" w:eastAsia="Times New Roman" w:hAnsi="Times New Roman"/>
          <w:color w:val="000000"/>
          <w:sz w:val="26"/>
          <w:szCs w:val="26"/>
        </w:rPr>
        <w:t xml:space="preserve">За </w:t>
      </w:r>
      <w:r w:rsidR="007C0BDE" w:rsidRPr="001725C8">
        <w:rPr>
          <w:rFonts w:ascii="Times New Roman" w:eastAsia="Times New Roman" w:hAnsi="Times New Roman"/>
          <w:color w:val="000000"/>
          <w:sz w:val="26"/>
          <w:szCs w:val="26"/>
        </w:rPr>
        <w:t>даними</w:t>
      </w:r>
      <w:r w:rsidRPr="001725C8">
        <w:rPr>
          <w:rFonts w:ascii="Times New Roman" w:eastAsia="Times New Roman" w:hAnsi="Times New Roman"/>
          <w:color w:val="000000"/>
          <w:sz w:val="26"/>
          <w:szCs w:val="26"/>
        </w:rPr>
        <w:t xml:space="preserve">, отриманими від </w:t>
      </w:r>
      <w:r w:rsidR="00A2075F" w:rsidRPr="001725C8">
        <w:rPr>
          <w:rFonts w:ascii="Times New Roman" w:eastAsia="Times New Roman" w:hAnsi="Times New Roman"/>
          <w:color w:val="000000"/>
          <w:sz w:val="26"/>
          <w:szCs w:val="26"/>
        </w:rPr>
        <w:t>підрядних організацій</w:t>
      </w:r>
      <w:r w:rsidRPr="001725C8">
        <w:rPr>
          <w:rFonts w:ascii="Times New Roman" w:eastAsia="Times New Roman" w:hAnsi="Times New Roman"/>
          <w:color w:val="000000"/>
          <w:sz w:val="26"/>
          <w:szCs w:val="26"/>
        </w:rPr>
        <w:t xml:space="preserve">: </w:t>
      </w:r>
    </w:p>
    <w:p w14:paraId="794AC6FF" w14:textId="77777777" w:rsidR="007E6AA2" w:rsidRPr="001725C8" w:rsidRDefault="00A2075F" w:rsidP="00604D59">
      <w:pPr>
        <w:pStyle w:val="a7"/>
        <w:pBdr>
          <w:top w:val="nil"/>
          <w:left w:val="nil"/>
          <w:bottom w:val="nil"/>
          <w:right w:val="nil"/>
          <w:between w:val="nil"/>
        </w:pBdr>
        <w:shd w:val="clear" w:color="auto" w:fill="FFFFFF"/>
        <w:spacing w:after="0" w:line="240" w:lineRule="auto"/>
        <w:rPr>
          <w:rFonts w:ascii="Times New Roman" w:eastAsia="Times New Roman" w:hAnsi="Times New Roman"/>
          <w:color w:val="000000"/>
          <w:sz w:val="26"/>
          <w:szCs w:val="26"/>
        </w:rPr>
      </w:pPr>
      <w:r w:rsidRPr="001725C8">
        <w:rPr>
          <w:rFonts w:ascii="Times New Roman" w:hAnsi="Times New Roman"/>
          <w:sz w:val="26"/>
          <w:szCs w:val="26"/>
        </w:rPr>
        <w:t>ТОВ «СБП ГРУП» (ЄДРПОУ 41047917)</w:t>
      </w:r>
      <w:r w:rsidR="00577C5A" w:rsidRPr="001725C8">
        <w:rPr>
          <w:rFonts w:ascii="Times New Roman" w:eastAsia="Times New Roman" w:hAnsi="Times New Roman"/>
          <w:i/>
          <w:color w:val="000000"/>
          <w:sz w:val="26"/>
          <w:szCs w:val="26"/>
        </w:rPr>
        <w:t xml:space="preserve"> </w:t>
      </w:r>
      <w:r w:rsidR="00577C5A" w:rsidRPr="001725C8">
        <w:rPr>
          <w:rFonts w:ascii="Times New Roman" w:eastAsia="Times New Roman" w:hAnsi="Times New Roman"/>
          <w:i/>
          <w:sz w:val="26"/>
          <w:szCs w:val="26"/>
        </w:rPr>
        <w:t>—</w:t>
      </w:r>
      <w:r w:rsidR="00577C5A" w:rsidRPr="001725C8">
        <w:rPr>
          <w:rFonts w:ascii="Times New Roman" w:eastAsia="Times New Roman" w:hAnsi="Times New Roman"/>
          <w:color w:val="000000"/>
          <w:sz w:val="26"/>
          <w:szCs w:val="26"/>
        </w:rPr>
        <w:t xml:space="preserve"> </w:t>
      </w:r>
      <w:r w:rsidRPr="001725C8">
        <w:rPr>
          <w:rFonts w:ascii="Times New Roman" w:eastAsia="Times New Roman" w:hAnsi="Times New Roman"/>
          <w:color w:val="000000"/>
          <w:sz w:val="26"/>
          <w:szCs w:val="26"/>
        </w:rPr>
        <w:t>274 874,93</w:t>
      </w:r>
      <w:r w:rsidR="00577C5A" w:rsidRPr="001725C8">
        <w:rPr>
          <w:rFonts w:ascii="Times New Roman" w:eastAsia="Times New Roman" w:hAnsi="Times New Roman"/>
          <w:color w:val="000000"/>
          <w:sz w:val="26"/>
          <w:szCs w:val="26"/>
        </w:rPr>
        <w:t xml:space="preserve"> грн з ПДВ</w:t>
      </w:r>
      <w:r w:rsidR="007E6AA2" w:rsidRPr="001725C8">
        <w:rPr>
          <w:rFonts w:ascii="Times New Roman" w:eastAsia="Times New Roman" w:hAnsi="Times New Roman"/>
          <w:color w:val="000000"/>
          <w:sz w:val="26"/>
          <w:szCs w:val="26"/>
        </w:rPr>
        <w:t>;</w:t>
      </w:r>
      <w:r w:rsidR="00577C5A" w:rsidRPr="001725C8">
        <w:rPr>
          <w:rFonts w:ascii="Times New Roman" w:eastAsia="Times New Roman" w:hAnsi="Times New Roman"/>
          <w:color w:val="000000"/>
          <w:sz w:val="26"/>
          <w:szCs w:val="26"/>
        </w:rPr>
        <w:t xml:space="preserve"> </w:t>
      </w:r>
    </w:p>
    <w:p w14:paraId="00000011" w14:textId="427E1079" w:rsidR="00B950DB" w:rsidRPr="001725C8" w:rsidRDefault="007E6AA2" w:rsidP="00604D59">
      <w:pPr>
        <w:pStyle w:val="a7"/>
        <w:pBdr>
          <w:top w:val="nil"/>
          <w:left w:val="nil"/>
          <w:bottom w:val="nil"/>
          <w:right w:val="nil"/>
          <w:between w:val="nil"/>
        </w:pBdr>
        <w:shd w:val="clear" w:color="auto" w:fill="FFFFFF"/>
        <w:spacing w:after="0" w:line="240" w:lineRule="auto"/>
        <w:rPr>
          <w:rFonts w:ascii="Times New Roman" w:eastAsia="Times New Roman" w:hAnsi="Times New Roman"/>
          <w:color w:val="000000"/>
          <w:sz w:val="26"/>
          <w:szCs w:val="26"/>
        </w:rPr>
      </w:pPr>
      <w:r w:rsidRPr="001725C8">
        <w:rPr>
          <w:rFonts w:ascii="Times New Roman" w:hAnsi="Times New Roman"/>
          <w:sz w:val="26"/>
          <w:szCs w:val="26"/>
        </w:rPr>
        <w:t xml:space="preserve">ПРБФ «Комунальник» (ЄДРПОУ 20425612) </w:t>
      </w:r>
      <w:r w:rsidRPr="001725C8">
        <w:rPr>
          <w:rFonts w:ascii="Times New Roman" w:eastAsia="Times New Roman" w:hAnsi="Times New Roman"/>
          <w:i/>
          <w:sz w:val="26"/>
          <w:szCs w:val="26"/>
        </w:rPr>
        <w:t xml:space="preserve">— </w:t>
      </w:r>
      <w:r w:rsidRPr="001725C8">
        <w:rPr>
          <w:rFonts w:ascii="Times New Roman" w:hAnsi="Times New Roman"/>
          <w:sz w:val="26"/>
          <w:szCs w:val="26"/>
        </w:rPr>
        <w:t>367 134,00 з ПДВ</w:t>
      </w:r>
      <w:r w:rsidR="00577C5A" w:rsidRPr="001725C8">
        <w:rPr>
          <w:rFonts w:ascii="Times New Roman" w:eastAsia="Times New Roman" w:hAnsi="Times New Roman"/>
          <w:color w:val="000000"/>
          <w:sz w:val="26"/>
          <w:szCs w:val="26"/>
        </w:rPr>
        <w:t xml:space="preserve">; </w:t>
      </w:r>
    </w:p>
    <w:p w14:paraId="5AA3850C" w14:textId="77777777" w:rsidR="007E6AA2" w:rsidRPr="001725C8" w:rsidRDefault="007E6AA2" w:rsidP="00604D59">
      <w:pPr>
        <w:pBdr>
          <w:top w:val="nil"/>
          <w:left w:val="nil"/>
          <w:bottom w:val="nil"/>
          <w:right w:val="nil"/>
          <w:between w:val="nil"/>
        </w:pBdr>
        <w:shd w:val="clear" w:color="auto" w:fill="FFFFFF"/>
        <w:spacing w:after="0" w:line="240" w:lineRule="auto"/>
        <w:ind w:firstLine="720"/>
        <w:rPr>
          <w:rFonts w:ascii="Times New Roman" w:eastAsia="Times New Roman" w:hAnsi="Times New Roman"/>
          <w:color w:val="000000"/>
          <w:sz w:val="26"/>
          <w:szCs w:val="26"/>
        </w:rPr>
      </w:pPr>
      <w:r w:rsidRPr="001725C8">
        <w:rPr>
          <w:rFonts w:ascii="Times New Roman" w:hAnsi="Times New Roman"/>
          <w:sz w:val="26"/>
          <w:szCs w:val="26"/>
        </w:rPr>
        <w:t>ТОВ «ЗАСЛАВБУД» (ЄДРПОУ 42313096</w:t>
      </w:r>
      <w:r w:rsidR="00577C5A" w:rsidRPr="001725C8">
        <w:rPr>
          <w:rFonts w:ascii="Times New Roman" w:eastAsia="Times New Roman" w:hAnsi="Times New Roman"/>
          <w:i/>
          <w:color w:val="000000"/>
          <w:sz w:val="26"/>
          <w:szCs w:val="26"/>
        </w:rPr>
        <w:t xml:space="preserve">) </w:t>
      </w:r>
      <w:r w:rsidR="00577C5A" w:rsidRPr="001725C8">
        <w:rPr>
          <w:rFonts w:ascii="Times New Roman" w:eastAsia="Times New Roman" w:hAnsi="Times New Roman"/>
          <w:i/>
          <w:sz w:val="26"/>
          <w:szCs w:val="26"/>
        </w:rPr>
        <w:t>—</w:t>
      </w:r>
      <w:r w:rsidR="00577C5A" w:rsidRPr="001725C8">
        <w:rPr>
          <w:rFonts w:ascii="Times New Roman" w:eastAsia="Times New Roman" w:hAnsi="Times New Roman"/>
          <w:color w:val="000000"/>
          <w:sz w:val="26"/>
          <w:szCs w:val="26"/>
        </w:rPr>
        <w:t xml:space="preserve"> </w:t>
      </w:r>
      <w:r w:rsidRPr="001725C8">
        <w:rPr>
          <w:rFonts w:ascii="Times New Roman" w:hAnsi="Times New Roman"/>
          <w:sz w:val="26"/>
          <w:szCs w:val="26"/>
        </w:rPr>
        <w:t>492 745,66 з ПДВ.</w:t>
      </w:r>
      <w:r w:rsidRPr="001725C8">
        <w:rPr>
          <w:rFonts w:ascii="Times New Roman" w:eastAsia="Times New Roman" w:hAnsi="Times New Roman"/>
          <w:color w:val="000000"/>
          <w:sz w:val="26"/>
          <w:szCs w:val="26"/>
        </w:rPr>
        <w:t xml:space="preserve"> </w:t>
      </w:r>
    </w:p>
    <w:p w14:paraId="72D7512B" w14:textId="5EAF52F3" w:rsidR="007C0BDE" w:rsidRPr="001725C8" w:rsidRDefault="007C0BDE" w:rsidP="000D0462">
      <w:pPr>
        <w:spacing w:after="0" w:line="240" w:lineRule="auto"/>
        <w:ind w:firstLine="709"/>
        <w:jc w:val="both"/>
        <w:rPr>
          <w:rFonts w:ascii="Times New Roman" w:eastAsia="Times New Roman" w:hAnsi="Times New Roman"/>
          <w:color w:val="000000"/>
          <w:sz w:val="26"/>
          <w:szCs w:val="26"/>
          <w:u w:val="single"/>
        </w:rPr>
      </w:pPr>
      <w:bookmarkStart w:id="1" w:name="_GoBack"/>
      <w:bookmarkEnd w:id="1"/>
      <w:r w:rsidRPr="001725C8">
        <w:rPr>
          <w:rFonts w:ascii="Times New Roman" w:eastAsia="Times New Roman" w:hAnsi="Times New Roman"/>
          <w:sz w:val="26"/>
          <w:szCs w:val="26"/>
        </w:rPr>
        <w:t>Очікувана вартість предмета закупівлі становить -</w:t>
      </w:r>
      <w:r w:rsidRPr="001725C8">
        <w:rPr>
          <w:rFonts w:ascii="Times New Roman" w:eastAsia="Times New Roman" w:hAnsi="Times New Roman"/>
          <w:b/>
          <w:sz w:val="26"/>
          <w:szCs w:val="26"/>
        </w:rPr>
        <w:t xml:space="preserve"> </w:t>
      </w:r>
      <w:r w:rsidRPr="001725C8">
        <w:rPr>
          <w:rFonts w:ascii="Times New Roman" w:eastAsia="Times New Roman" w:hAnsi="Times New Roman"/>
          <w:sz w:val="26"/>
          <w:szCs w:val="26"/>
        </w:rPr>
        <w:t xml:space="preserve"> </w:t>
      </w:r>
      <w:r w:rsidRPr="001725C8">
        <w:rPr>
          <w:rFonts w:ascii="Times New Roman" w:eastAsia="Times New Roman" w:hAnsi="Times New Roman"/>
          <w:b/>
          <w:sz w:val="26"/>
          <w:szCs w:val="26"/>
        </w:rPr>
        <w:t>378 252,00 грн.</w:t>
      </w:r>
    </w:p>
    <w:p w14:paraId="6677BAD6" w14:textId="0FC5270E" w:rsidR="00032EE2" w:rsidRDefault="00032EE2" w:rsidP="00386FA2">
      <w:pPr>
        <w:spacing w:after="0" w:line="240" w:lineRule="auto"/>
        <w:ind w:firstLine="709"/>
        <w:jc w:val="both"/>
        <w:rPr>
          <w:rFonts w:ascii="Times New Roman" w:hAnsi="Times New Roman"/>
          <w:sz w:val="26"/>
          <w:szCs w:val="26"/>
        </w:rPr>
      </w:pPr>
      <w:bookmarkStart w:id="2" w:name="_heading=h.30j0zll" w:colFirst="0" w:colLast="0"/>
      <w:bookmarkEnd w:id="2"/>
      <w:r w:rsidRPr="001725C8">
        <w:rPr>
          <w:rFonts w:ascii="Times New Roman" w:hAnsi="Times New Roman"/>
          <w:sz w:val="26"/>
          <w:szCs w:val="26"/>
        </w:rPr>
        <w:t>Обґрунтування технічних, якісних характеристик.</w:t>
      </w:r>
    </w:p>
    <w:p w14:paraId="473E858C" w14:textId="2D68694D" w:rsidR="00032EE2" w:rsidRPr="001725C8" w:rsidRDefault="003174BE" w:rsidP="00290A52">
      <w:pPr>
        <w:spacing w:after="0" w:line="240" w:lineRule="auto"/>
        <w:ind w:firstLine="709"/>
        <w:jc w:val="both"/>
        <w:rPr>
          <w:rFonts w:ascii="Times New Roman" w:hAnsi="Times New Roman"/>
          <w:sz w:val="26"/>
          <w:szCs w:val="26"/>
        </w:rPr>
      </w:pPr>
      <w:r>
        <w:rPr>
          <w:rFonts w:ascii="Times New Roman" w:hAnsi="Times New Roman"/>
          <w:sz w:val="26"/>
          <w:szCs w:val="26"/>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надання послуг. Для забезпечення </w:t>
      </w:r>
      <w:r w:rsidRPr="001725C8">
        <w:rPr>
          <w:rFonts w:ascii="Times New Roman" w:hAnsi="Times New Roman"/>
          <w:sz w:val="26"/>
          <w:szCs w:val="26"/>
        </w:rPr>
        <w:t>відповідних санітарно-гігієнічних у</w:t>
      </w:r>
      <w:r>
        <w:rPr>
          <w:rFonts w:ascii="Times New Roman" w:hAnsi="Times New Roman"/>
          <w:sz w:val="26"/>
          <w:szCs w:val="26"/>
        </w:rPr>
        <w:t xml:space="preserve">мов в приміщеннях ЦУ СБ України та </w:t>
      </w:r>
      <w:r w:rsidR="00290A52" w:rsidRPr="001725C8">
        <w:rPr>
          <w:rFonts w:ascii="Times New Roman" w:hAnsi="Times New Roman"/>
          <w:sz w:val="26"/>
          <w:szCs w:val="26"/>
        </w:rPr>
        <w:t>вимог нормативно правових актів з охорони праці</w:t>
      </w:r>
      <w:r>
        <w:rPr>
          <w:rFonts w:ascii="Times New Roman" w:hAnsi="Times New Roman"/>
          <w:sz w:val="26"/>
          <w:szCs w:val="26"/>
        </w:rPr>
        <w:t>.</w:t>
      </w:r>
      <w:r w:rsidR="00290A52" w:rsidRPr="001725C8">
        <w:rPr>
          <w:rFonts w:ascii="Times New Roman" w:hAnsi="Times New Roman"/>
          <w:sz w:val="26"/>
          <w:szCs w:val="26"/>
        </w:rPr>
        <w:t xml:space="preserve"> </w:t>
      </w:r>
    </w:p>
    <w:p w14:paraId="56BDC796" w14:textId="77777777" w:rsidR="00290A52" w:rsidRPr="001725C8" w:rsidRDefault="00290A52" w:rsidP="00290A52">
      <w:pPr>
        <w:spacing w:after="0" w:line="240" w:lineRule="auto"/>
        <w:ind w:firstLine="709"/>
        <w:jc w:val="both"/>
        <w:rPr>
          <w:rFonts w:ascii="Times New Roman" w:hAnsi="Times New Roman"/>
          <w:sz w:val="26"/>
          <w:szCs w:val="26"/>
        </w:rPr>
      </w:pPr>
      <w:bookmarkStart w:id="3" w:name="_heading=h.1fob9te" w:colFirst="0" w:colLast="0"/>
      <w:bookmarkEnd w:id="3"/>
      <w:r w:rsidRPr="001725C8">
        <w:rPr>
          <w:rFonts w:ascii="Times New Roman" w:hAnsi="Times New Roman"/>
          <w:sz w:val="26"/>
          <w:szCs w:val="26"/>
        </w:rPr>
        <w:t>Технічні та якісні характеристики предмета закупівлі підготовлені з дотриманням принципів здійснення публічних закупівлі та недискримінації учасників.</w:t>
      </w:r>
    </w:p>
    <w:p w14:paraId="00000023" w14:textId="640D5FB2" w:rsidR="00B950DB" w:rsidRPr="001725C8" w:rsidRDefault="00B950DB">
      <w:pPr>
        <w:spacing w:after="0" w:line="240" w:lineRule="auto"/>
        <w:jc w:val="both"/>
        <w:rPr>
          <w:rFonts w:ascii="Times New Roman" w:eastAsia="Times New Roman" w:hAnsi="Times New Roman"/>
          <w:sz w:val="26"/>
          <w:szCs w:val="26"/>
        </w:rPr>
      </w:pPr>
    </w:p>
    <w:p w14:paraId="701D2380" w14:textId="77777777" w:rsidR="00120F22" w:rsidRPr="001725C8" w:rsidRDefault="00120F22">
      <w:pPr>
        <w:spacing w:after="0" w:line="240" w:lineRule="auto"/>
        <w:jc w:val="both"/>
        <w:rPr>
          <w:rFonts w:ascii="Times New Roman" w:eastAsia="Times New Roman" w:hAnsi="Times New Roman"/>
          <w:sz w:val="26"/>
          <w:szCs w:val="26"/>
        </w:rPr>
      </w:pPr>
    </w:p>
    <w:sectPr w:rsidR="00120F22" w:rsidRPr="001725C8" w:rsidSect="00E979EE">
      <w:pgSz w:w="11906" w:h="16838"/>
      <w:pgMar w:top="737" w:right="567" w:bottom="56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EDD"/>
    <w:multiLevelType w:val="multilevel"/>
    <w:tmpl w:val="B9AE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CA4D84"/>
    <w:multiLevelType w:val="multilevel"/>
    <w:tmpl w:val="1F8A6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DB"/>
    <w:rsid w:val="00032EE2"/>
    <w:rsid w:val="00082AAA"/>
    <w:rsid w:val="000A5ED5"/>
    <w:rsid w:val="000D0462"/>
    <w:rsid w:val="001127F5"/>
    <w:rsid w:val="00120F22"/>
    <w:rsid w:val="001725C8"/>
    <w:rsid w:val="002452E2"/>
    <w:rsid w:val="00257034"/>
    <w:rsid w:val="00290A52"/>
    <w:rsid w:val="003174BE"/>
    <w:rsid w:val="00386FA2"/>
    <w:rsid w:val="003E4165"/>
    <w:rsid w:val="004277C4"/>
    <w:rsid w:val="00551CDF"/>
    <w:rsid w:val="00577C5A"/>
    <w:rsid w:val="00604D59"/>
    <w:rsid w:val="006E4EA7"/>
    <w:rsid w:val="007C0BDE"/>
    <w:rsid w:val="007E6AA2"/>
    <w:rsid w:val="008342E1"/>
    <w:rsid w:val="00867C78"/>
    <w:rsid w:val="00965685"/>
    <w:rsid w:val="0096668C"/>
    <w:rsid w:val="00A2075F"/>
    <w:rsid w:val="00AD3D35"/>
    <w:rsid w:val="00B7450D"/>
    <w:rsid w:val="00B853D6"/>
    <w:rsid w:val="00B90525"/>
    <w:rsid w:val="00B950DB"/>
    <w:rsid w:val="00D11E65"/>
    <w:rsid w:val="00D21032"/>
    <w:rsid w:val="00D62031"/>
    <w:rsid w:val="00D74A37"/>
    <w:rsid w:val="00E979EE"/>
    <w:rsid w:val="00F07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5E0"/>
  <w15:docId w15:val="{11D8A2CE-CFFD-4666-B178-C873FB63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List Paragraph"/>
    <w:basedOn w:val="a"/>
    <w:uiPriority w:val="34"/>
    <w:qFormat/>
    <w:rsid w:val="00A2075F"/>
    <w:pPr>
      <w:ind w:left="720"/>
      <w:contextualSpacing/>
    </w:pPr>
  </w:style>
  <w:style w:type="paragraph" w:styleId="a8">
    <w:name w:val="Balloon Text"/>
    <w:basedOn w:val="a"/>
    <w:link w:val="a9"/>
    <w:uiPriority w:val="99"/>
    <w:semiHidden/>
    <w:unhideWhenUsed/>
    <w:rsid w:val="0025703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57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303</Words>
  <Characters>1731</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Рябикіна Олена</cp:lastModifiedBy>
  <cp:revision>21</cp:revision>
  <cp:lastPrinted>2023-04-26T12:51:00Z</cp:lastPrinted>
  <dcterms:created xsi:type="dcterms:W3CDTF">2021-03-02T07:11:00Z</dcterms:created>
  <dcterms:modified xsi:type="dcterms:W3CDTF">2023-04-26T14:08:00Z</dcterms:modified>
</cp:coreProperties>
</file>