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AB0" w:rsidRPr="009A012A" w:rsidRDefault="00D211CE" w:rsidP="00D211CE">
      <w:pPr>
        <w:jc w:val="center"/>
        <w:rPr>
          <w:b/>
          <w:sz w:val="28"/>
          <w:szCs w:val="28"/>
        </w:rPr>
      </w:pPr>
      <w:proofErr w:type="spellStart"/>
      <w:r w:rsidRPr="009A012A">
        <w:rPr>
          <w:b/>
          <w:sz w:val="28"/>
          <w:szCs w:val="28"/>
        </w:rPr>
        <w:t>Обґрунтування</w:t>
      </w:r>
      <w:proofErr w:type="spellEnd"/>
      <w:r w:rsidRPr="009A012A">
        <w:rPr>
          <w:b/>
          <w:sz w:val="28"/>
          <w:szCs w:val="28"/>
        </w:rPr>
        <w:t xml:space="preserve"> </w:t>
      </w:r>
      <w:proofErr w:type="spellStart"/>
      <w:r w:rsidRPr="009A012A">
        <w:rPr>
          <w:b/>
          <w:sz w:val="28"/>
          <w:szCs w:val="28"/>
        </w:rPr>
        <w:t>технічних</w:t>
      </w:r>
      <w:proofErr w:type="spellEnd"/>
      <w:r w:rsidRPr="009A012A">
        <w:rPr>
          <w:b/>
          <w:sz w:val="28"/>
          <w:szCs w:val="28"/>
        </w:rPr>
        <w:t xml:space="preserve"> та </w:t>
      </w:r>
      <w:proofErr w:type="spellStart"/>
      <w:r w:rsidRPr="009A012A">
        <w:rPr>
          <w:b/>
          <w:sz w:val="28"/>
          <w:szCs w:val="28"/>
        </w:rPr>
        <w:t>якісних</w:t>
      </w:r>
      <w:proofErr w:type="spellEnd"/>
      <w:r w:rsidRPr="009A012A">
        <w:rPr>
          <w:b/>
          <w:sz w:val="28"/>
          <w:szCs w:val="28"/>
        </w:rPr>
        <w:t xml:space="preserve"> характеристик предмета </w:t>
      </w:r>
      <w:proofErr w:type="spellStart"/>
      <w:r w:rsidRPr="009A012A">
        <w:rPr>
          <w:b/>
          <w:sz w:val="28"/>
          <w:szCs w:val="28"/>
        </w:rPr>
        <w:t>закупівлі</w:t>
      </w:r>
      <w:proofErr w:type="spellEnd"/>
      <w:r w:rsidRPr="009A012A">
        <w:rPr>
          <w:b/>
          <w:sz w:val="28"/>
          <w:szCs w:val="28"/>
        </w:rPr>
        <w:t xml:space="preserve">, </w:t>
      </w:r>
    </w:p>
    <w:p w:rsidR="00D211CE" w:rsidRPr="009A012A" w:rsidRDefault="00D211CE" w:rsidP="00D211CE">
      <w:pPr>
        <w:jc w:val="center"/>
        <w:rPr>
          <w:b/>
          <w:sz w:val="28"/>
          <w:szCs w:val="28"/>
        </w:rPr>
      </w:pPr>
      <w:proofErr w:type="spellStart"/>
      <w:r w:rsidRPr="009A012A">
        <w:rPr>
          <w:b/>
          <w:sz w:val="28"/>
          <w:szCs w:val="28"/>
        </w:rPr>
        <w:t>розміру</w:t>
      </w:r>
      <w:proofErr w:type="spellEnd"/>
      <w:r w:rsidRPr="009A012A">
        <w:rPr>
          <w:b/>
          <w:sz w:val="28"/>
          <w:szCs w:val="28"/>
        </w:rPr>
        <w:t xml:space="preserve"> бюджетного </w:t>
      </w:r>
      <w:proofErr w:type="spellStart"/>
      <w:r w:rsidRPr="009A012A">
        <w:rPr>
          <w:b/>
          <w:sz w:val="28"/>
          <w:szCs w:val="28"/>
        </w:rPr>
        <w:t>призначення</w:t>
      </w:r>
      <w:proofErr w:type="spellEnd"/>
      <w:r w:rsidRPr="009A012A">
        <w:rPr>
          <w:b/>
          <w:sz w:val="28"/>
          <w:szCs w:val="28"/>
        </w:rPr>
        <w:t xml:space="preserve">, </w:t>
      </w:r>
      <w:proofErr w:type="spellStart"/>
      <w:r w:rsidRPr="009A012A">
        <w:rPr>
          <w:b/>
          <w:sz w:val="28"/>
          <w:szCs w:val="28"/>
        </w:rPr>
        <w:t>очікуваної</w:t>
      </w:r>
      <w:proofErr w:type="spellEnd"/>
      <w:r w:rsidRPr="009A012A">
        <w:rPr>
          <w:b/>
          <w:sz w:val="28"/>
          <w:szCs w:val="28"/>
        </w:rPr>
        <w:t xml:space="preserve"> </w:t>
      </w:r>
      <w:proofErr w:type="spellStart"/>
      <w:r w:rsidRPr="009A012A">
        <w:rPr>
          <w:b/>
          <w:sz w:val="28"/>
          <w:szCs w:val="28"/>
        </w:rPr>
        <w:t>вартості</w:t>
      </w:r>
      <w:proofErr w:type="spellEnd"/>
      <w:r w:rsidRPr="009A012A">
        <w:rPr>
          <w:b/>
          <w:sz w:val="28"/>
          <w:szCs w:val="28"/>
        </w:rPr>
        <w:t xml:space="preserve"> предмета </w:t>
      </w:r>
      <w:proofErr w:type="spellStart"/>
      <w:r w:rsidRPr="009A012A">
        <w:rPr>
          <w:b/>
          <w:sz w:val="28"/>
          <w:szCs w:val="28"/>
        </w:rPr>
        <w:t>закупівлі</w:t>
      </w:r>
      <w:proofErr w:type="spellEnd"/>
    </w:p>
    <w:p w:rsidR="00D211CE" w:rsidRPr="009A012A" w:rsidRDefault="00D211CE" w:rsidP="00D211CE">
      <w:pPr>
        <w:spacing w:after="120"/>
        <w:contextualSpacing/>
        <w:jc w:val="center"/>
        <w:rPr>
          <w:sz w:val="28"/>
          <w:szCs w:val="28"/>
        </w:rPr>
      </w:pPr>
      <w:r w:rsidRPr="009A012A">
        <w:rPr>
          <w:sz w:val="28"/>
          <w:szCs w:val="28"/>
        </w:rPr>
        <w:t>(</w:t>
      </w:r>
      <w:proofErr w:type="spellStart"/>
      <w:r w:rsidRPr="009A012A">
        <w:rPr>
          <w:sz w:val="28"/>
          <w:szCs w:val="28"/>
        </w:rPr>
        <w:t>відповідно</w:t>
      </w:r>
      <w:proofErr w:type="spellEnd"/>
      <w:r w:rsidRPr="009A012A">
        <w:rPr>
          <w:sz w:val="28"/>
          <w:szCs w:val="28"/>
        </w:rPr>
        <w:t xml:space="preserve"> </w:t>
      </w:r>
      <w:proofErr w:type="gramStart"/>
      <w:r w:rsidRPr="009A012A">
        <w:rPr>
          <w:sz w:val="28"/>
          <w:szCs w:val="28"/>
        </w:rPr>
        <w:t>до пункту</w:t>
      </w:r>
      <w:proofErr w:type="gramEnd"/>
      <w:r w:rsidRPr="009A012A">
        <w:rPr>
          <w:sz w:val="28"/>
          <w:szCs w:val="28"/>
        </w:rPr>
        <w:t xml:space="preserve"> 4</w:t>
      </w:r>
      <w:r w:rsidRPr="009A012A">
        <w:rPr>
          <w:sz w:val="28"/>
          <w:szCs w:val="28"/>
          <w:vertAlign w:val="superscript"/>
        </w:rPr>
        <w:t xml:space="preserve">1 </w:t>
      </w:r>
      <w:r w:rsidRPr="009A012A">
        <w:rPr>
          <w:sz w:val="28"/>
          <w:szCs w:val="28"/>
        </w:rPr>
        <w:t xml:space="preserve">постанови КМУ </w:t>
      </w:r>
      <w:proofErr w:type="spellStart"/>
      <w:r w:rsidRPr="009A012A">
        <w:rPr>
          <w:sz w:val="28"/>
          <w:szCs w:val="28"/>
        </w:rPr>
        <w:t>від</w:t>
      </w:r>
      <w:proofErr w:type="spellEnd"/>
      <w:r w:rsidRPr="009A012A">
        <w:rPr>
          <w:sz w:val="28"/>
          <w:szCs w:val="28"/>
        </w:rPr>
        <w:t xml:space="preserve"> 11.10.2016 № 710 “Про </w:t>
      </w:r>
      <w:proofErr w:type="spellStart"/>
      <w:r w:rsidRPr="009A012A">
        <w:rPr>
          <w:sz w:val="28"/>
          <w:szCs w:val="28"/>
        </w:rPr>
        <w:t>ефективне</w:t>
      </w:r>
      <w:proofErr w:type="spellEnd"/>
      <w:r w:rsidRPr="009A012A">
        <w:rPr>
          <w:sz w:val="28"/>
          <w:szCs w:val="28"/>
        </w:rPr>
        <w:t xml:space="preserve"> </w:t>
      </w:r>
      <w:proofErr w:type="spellStart"/>
      <w:r w:rsidRPr="009A012A">
        <w:rPr>
          <w:sz w:val="28"/>
          <w:szCs w:val="28"/>
        </w:rPr>
        <w:t>використання</w:t>
      </w:r>
      <w:proofErr w:type="spellEnd"/>
      <w:r w:rsidRPr="009A012A">
        <w:rPr>
          <w:sz w:val="28"/>
          <w:szCs w:val="28"/>
        </w:rPr>
        <w:t xml:space="preserve"> </w:t>
      </w:r>
      <w:proofErr w:type="spellStart"/>
      <w:r w:rsidRPr="009A012A">
        <w:rPr>
          <w:sz w:val="28"/>
          <w:szCs w:val="28"/>
        </w:rPr>
        <w:t>державних</w:t>
      </w:r>
      <w:proofErr w:type="spellEnd"/>
      <w:r w:rsidRPr="009A012A">
        <w:rPr>
          <w:sz w:val="28"/>
          <w:szCs w:val="28"/>
        </w:rPr>
        <w:t xml:space="preserve"> </w:t>
      </w:r>
      <w:proofErr w:type="spellStart"/>
      <w:r w:rsidRPr="009A012A">
        <w:rPr>
          <w:sz w:val="28"/>
          <w:szCs w:val="28"/>
        </w:rPr>
        <w:t>коштів</w:t>
      </w:r>
      <w:proofErr w:type="spellEnd"/>
      <w:r w:rsidRPr="009A012A">
        <w:rPr>
          <w:sz w:val="28"/>
          <w:szCs w:val="28"/>
        </w:rPr>
        <w:t>” (</w:t>
      </w:r>
      <w:proofErr w:type="spellStart"/>
      <w:r w:rsidRPr="009A012A">
        <w:rPr>
          <w:sz w:val="28"/>
          <w:szCs w:val="28"/>
        </w:rPr>
        <w:t>зі</w:t>
      </w:r>
      <w:proofErr w:type="spellEnd"/>
      <w:r w:rsidRPr="009A012A">
        <w:rPr>
          <w:sz w:val="28"/>
          <w:szCs w:val="28"/>
        </w:rPr>
        <w:t xml:space="preserve"> </w:t>
      </w:r>
      <w:proofErr w:type="spellStart"/>
      <w:r w:rsidRPr="009A012A">
        <w:rPr>
          <w:sz w:val="28"/>
          <w:szCs w:val="28"/>
        </w:rPr>
        <w:t>змінами</w:t>
      </w:r>
      <w:proofErr w:type="spellEnd"/>
      <w:r w:rsidRPr="009A012A">
        <w:rPr>
          <w:sz w:val="28"/>
          <w:szCs w:val="28"/>
        </w:rPr>
        <w:t>))</w:t>
      </w:r>
    </w:p>
    <w:p w:rsidR="00D211CE" w:rsidRPr="009A012A" w:rsidRDefault="00D211CE" w:rsidP="00D211CE">
      <w:pPr>
        <w:spacing w:after="120"/>
        <w:contextualSpacing/>
        <w:jc w:val="center"/>
        <w:rPr>
          <w:sz w:val="28"/>
          <w:szCs w:val="28"/>
        </w:rPr>
      </w:pPr>
    </w:p>
    <w:p w:rsidR="00D211CE" w:rsidRPr="009A012A" w:rsidRDefault="00D211CE" w:rsidP="002A1B1A">
      <w:pPr>
        <w:ind w:firstLine="567"/>
        <w:jc w:val="both"/>
        <w:rPr>
          <w:sz w:val="28"/>
          <w:szCs w:val="28"/>
        </w:rPr>
      </w:pPr>
      <w:r w:rsidRPr="009A012A">
        <w:rPr>
          <w:b/>
          <w:sz w:val="28"/>
          <w:szCs w:val="28"/>
          <w:lang w:val="uk-UA"/>
        </w:rPr>
        <w:t>Найменування, місцезнаходження та ідентифікаційний код замовника</w:t>
      </w:r>
      <w:r w:rsidR="009A012A">
        <w:rPr>
          <w:b/>
          <w:sz w:val="28"/>
          <w:szCs w:val="28"/>
          <w:lang w:val="uk-UA"/>
        </w:rPr>
        <w:t xml:space="preserve"> </w:t>
      </w:r>
      <w:r w:rsidRPr="009A012A">
        <w:rPr>
          <w:b/>
          <w:sz w:val="28"/>
          <w:szCs w:val="28"/>
          <w:lang w:val="uk-UA"/>
        </w:rPr>
        <w:t>в Єдиному державному реєстрі юридичних осіб, фізичних осіб -</w:t>
      </w:r>
      <w:r w:rsidR="00262C20">
        <w:rPr>
          <w:b/>
          <w:sz w:val="28"/>
          <w:szCs w:val="28"/>
          <w:lang w:val="uk-UA"/>
        </w:rPr>
        <w:t xml:space="preserve"> </w:t>
      </w:r>
      <w:r w:rsidRPr="009A012A">
        <w:rPr>
          <w:b/>
          <w:sz w:val="28"/>
          <w:szCs w:val="28"/>
          <w:lang w:val="uk-UA"/>
        </w:rPr>
        <w:t xml:space="preserve">підприємців та громадських формувань, його категорія: </w:t>
      </w:r>
      <w:r w:rsidRPr="009A012A">
        <w:rPr>
          <w:sz w:val="28"/>
          <w:szCs w:val="28"/>
          <w:lang w:val="uk-UA"/>
        </w:rPr>
        <w:t xml:space="preserve">Служба безпеки України; </w:t>
      </w:r>
      <w:r w:rsidR="00E86AB0" w:rsidRPr="009A012A">
        <w:rPr>
          <w:sz w:val="28"/>
          <w:szCs w:val="28"/>
          <w:lang w:val="uk-UA"/>
        </w:rPr>
        <w:t xml:space="preserve"> </w:t>
      </w:r>
      <w:r w:rsidRPr="009A012A">
        <w:rPr>
          <w:sz w:val="28"/>
          <w:szCs w:val="28"/>
          <w:lang w:val="uk-UA"/>
        </w:rPr>
        <w:t xml:space="preserve">вул. </w:t>
      </w:r>
      <w:proofErr w:type="spellStart"/>
      <w:r w:rsidRPr="009A012A">
        <w:rPr>
          <w:sz w:val="28"/>
          <w:szCs w:val="28"/>
        </w:rPr>
        <w:t>Володимирська</w:t>
      </w:r>
      <w:proofErr w:type="spellEnd"/>
      <w:r w:rsidRPr="009A012A">
        <w:rPr>
          <w:sz w:val="28"/>
          <w:szCs w:val="28"/>
        </w:rPr>
        <w:t xml:space="preserve">, 33, м. </w:t>
      </w:r>
      <w:proofErr w:type="spellStart"/>
      <w:r w:rsidRPr="009A012A">
        <w:rPr>
          <w:sz w:val="28"/>
          <w:szCs w:val="28"/>
        </w:rPr>
        <w:t>Київ</w:t>
      </w:r>
      <w:proofErr w:type="spellEnd"/>
      <w:r w:rsidRPr="009A012A">
        <w:rPr>
          <w:sz w:val="28"/>
          <w:szCs w:val="28"/>
        </w:rPr>
        <w:t xml:space="preserve">, 01601; код за ЄДРПОУ – 00034074; </w:t>
      </w:r>
      <w:proofErr w:type="spellStart"/>
      <w:r w:rsidRPr="009A012A">
        <w:rPr>
          <w:sz w:val="28"/>
          <w:szCs w:val="28"/>
        </w:rPr>
        <w:t>категорія</w:t>
      </w:r>
      <w:proofErr w:type="spellEnd"/>
      <w:r w:rsidRPr="009A012A">
        <w:rPr>
          <w:sz w:val="28"/>
          <w:szCs w:val="28"/>
        </w:rPr>
        <w:t xml:space="preserve"> </w:t>
      </w:r>
      <w:r w:rsidR="00E86AB0" w:rsidRPr="009A012A">
        <w:rPr>
          <w:sz w:val="28"/>
          <w:szCs w:val="28"/>
          <w:lang w:val="uk-UA"/>
        </w:rPr>
        <w:t xml:space="preserve">   </w:t>
      </w:r>
      <w:proofErr w:type="spellStart"/>
      <w:r w:rsidRPr="009A012A">
        <w:rPr>
          <w:sz w:val="28"/>
          <w:szCs w:val="28"/>
        </w:rPr>
        <w:t>замовника</w:t>
      </w:r>
      <w:proofErr w:type="spellEnd"/>
      <w:r w:rsidRPr="009A012A">
        <w:rPr>
          <w:sz w:val="28"/>
          <w:szCs w:val="28"/>
        </w:rPr>
        <w:t xml:space="preserve"> – орган </w:t>
      </w:r>
      <w:proofErr w:type="spellStart"/>
      <w:r w:rsidRPr="009A012A">
        <w:rPr>
          <w:sz w:val="28"/>
          <w:szCs w:val="28"/>
        </w:rPr>
        <w:t>спеціального</w:t>
      </w:r>
      <w:proofErr w:type="spellEnd"/>
      <w:r w:rsidRPr="009A012A">
        <w:rPr>
          <w:sz w:val="28"/>
          <w:szCs w:val="28"/>
        </w:rPr>
        <w:t xml:space="preserve"> </w:t>
      </w:r>
      <w:proofErr w:type="spellStart"/>
      <w:r w:rsidRPr="009A012A">
        <w:rPr>
          <w:sz w:val="28"/>
          <w:szCs w:val="28"/>
        </w:rPr>
        <w:t>призначення</w:t>
      </w:r>
      <w:proofErr w:type="spellEnd"/>
      <w:r w:rsidRPr="009A012A">
        <w:rPr>
          <w:sz w:val="28"/>
          <w:szCs w:val="28"/>
        </w:rPr>
        <w:t xml:space="preserve"> з </w:t>
      </w:r>
      <w:proofErr w:type="spellStart"/>
      <w:r w:rsidRPr="009A012A">
        <w:rPr>
          <w:sz w:val="28"/>
          <w:szCs w:val="28"/>
        </w:rPr>
        <w:t>правоохоронними</w:t>
      </w:r>
      <w:proofErr w:type="spellEnd"/>
      <w:r w:rsidRPr="009A012A">
        <w:rPr>
          <w:sz w:val="28"/>
          <w:szCs w:val="28"/>
        </w:rPr>
        <w:t xml:space="preserve"> </w:t>
      </w:r>
      <w:proofErr w:type="spellStart"/>
      <w:r w:rsidRPr="009A012A">
        <w:rPr>
          <w:sz w:val="28"/>
          <w:szCs w:val="28"/>
        </w:rPr>
        <w:t>функціями</w:t>
      </w:r>
      <w:proofErr w:type="spellEnd"/>
      <w:r w:rsidRPr="009A012A">
        <w:rPr>
          <w:sz w:val="28"/>
          <w:szCs w:val="28"/>
        </w:rPr>
        <w:t>.</w:t>
      </w:r>
    </w:p>
    <w:p w:rsidR="00220575" w:rsidRPr="009A012A" w:rsidRDefault="00D211CE" w:rsidP="002A1B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A012A">
        <w:rPr>
          <w:rFonts w:ascii="Times New Roman" w:hAnsi="Times New Roman"/>
          <w:b/>
          <w:sz w:val="28"/>
          <w:szCs w:val="28"/>
          <w:lang w:val="uk-UA"/>
        </w:rPr>
        <w:t>Назва предмета закупівлі</w:t>
      </w:r>
      <w:r w:rsidR="007300C4" w:rsidRPr="009A012A">
        <w:rPr>
          <w:rFonts w:ascii="Times New Roman" w:hAnsi="Times New Roman"/>
          <w:b/>
          <w:sz w:val="28"/>
          <w:szCs w:val="28"/>
        </w:rPr>
        <w:t xml:space="preserve"> </w:t>
      </w:r>
      <w:r w:rsidR="007300C4" w:rsidRPr="009A012A">
        <w:rPr>
          <w:rFonts w:ascii="Times New Roman" w:hAnsi="Times New Roman"/>
          <w:b/>
          <w:sz w:val="28"/>
          <w:szCs w:val="28"/>
          <w:lang w:val="uk-UA"/>
        </w:rPr>
        <w:t xml:space="preserve">із </w:t>
      </w:r>
      <w:proofErr w:type="spellStart"/>
      <w:r w:rsidR="007300C4" w:rsidRPr="009A012A">
        <w:rPr>
          <w:rFonts w:ascii="Times New Roman" w:hAnsi="Times New Roman"/>
          <w:b/>
          <w:sz w:val="28"/>
          <w:szCs w:val="28"/>
          <w:lang w:val="uk-UA"/>
        </w:rPr>
        <w:t>зазаначенням</w:t>
      </w:r>
      <w:proofErr w:type="spellEnd"/>
      <w:r w:rsidR="007300C4" w:rsidRPr="009A012A">
        <w:rPr>
          <w:rFonts w:ascii="Times New Roman" w:hAnsi="Times New Roman"/>
          <w:b/>
          <w:sz w:val="28"/>
          <w:szCs w:val="28"/>
          <w:lang w:val="uk-UA"/>
        </w:rPr>
        <w:t xml:space="preserve">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</w:t>
      </w:r>
      <w:r w:rsidR="0000299F" w:rsidRPr="009A012A">
        <w:rPr>
          <w:rFonts w:ascii="Times New Roman" w:hAnsi="Times New Roman"/>
          <w:b/>
          <w:sz w:val="28"/>
          <w:szCs w:val="28"/>
          <w:lang w:val="uk-UA"/>
        </w:rPr>
        <w:t>ів)</w:t>
      </w:r>
      <w:r w:rsidR="007300C4" w:rsidRPr="009A012A">
        <w:rPr>
          <w:rFonts w:ascii="Times New Roman" w:hAnsi="Times New Roman"/>
          <w:b/>
          <w:sz w:val="28"/>
          <w:szCs w:val="28"/>
          <w:lang w:val="uk-UA"/>
        </w:rPr>
        <w:t xml:space="preserve"> (за наявності)</w:t>
      </w:r>
      <w:r w:rsidR="00EF74C2" w:rsidRPr="009A012A">
        <w:rPr>
          <w:rFonts w:ascii="Times New Roman" w:hAnsi="Times New Roman"/>
          <w:b/>
          <w:sz w:val="28"/>
          <w:szCs w:val="28"/>
          <w:lang w:val="uk-UA"/>
        </w:rPr>
        <w:t>:</w:t>
      </w:r>
      <w:r w:rsidR="00EF74C2" w:rsidRPr="009A01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00C4" w:rsidRPr="009A012A">
        <w:rPr>
          <w:rFonts w:ascii="Times New Roman" w:hAnsi="Times New Roman"/>
          <w:sz w:val="28"/>
          <w:szCs w:val="28"/>
          <w:lang w:val="uk-UA"/>
        </w:rPr>
        <w:t>палітурний матеріал</w:t>
      </w:r>
      <w:r w:rsidR="001372A9" w:rsidRPr="009A012A">
        <w:rPr>
          <w:rFonts w:ascii="Times New Roman" w:hAnsi="Times New Roman"/>
          <w:sz w:val="28"/>
          <w:szCs w:val="28"/>
          <w:lang w:val="uk-UA"/>
        </w:rPr>
        <w:t>, код ДК - 021:2015 - 19270000-9  - Неткан</w:t>
      </w:r>
      <w:r w:rsidR="007300C4" w:rsidRPr="009A012A">
        <w:rPr>
          <w:rFonts w:ascii="Times New Roman" w:hAnsi="Times New Roman"/>
          <w:sz w:val="28"/>
          <w:szCs w:val="28"/>
          <w:lang w:val="uk-UA"/>
        </w:rPr>
        <w:t>і матеріали.</w:t>
      </w:r>
    </w:p>
    <w:p w:rsidR="007300C4" w:rsidRPr="009A012A" w:rsidRDefault="007300C4" w:rsidP="002A1B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A012A">
        <w:rPr>
          <w:rFonts w:ascii="Times New Roman" w:hAnsi="Times New Roman"/>
          <w:b/>
          <w:sz w:val="28"/>
          <w:szCs w:val="28"/>
          <w:lang w:val="uk-UA"/>
        </w:rPr>
        <w:t>Ідентифікатор закупівлі</w:t>
      </w:r>
      <w:r w:rsidRPr="009A012A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9A012A">
        <w:rPr>
          <w:rFonts w:ascii="Times New Roman" w:hAnsi="Times New Roman"/>
          <w:sz w:val="28"/>
          <w:szCs w:val="28"/>
          <w:lang w:val="en-US"/>
        </w:rPr>
        <w:t>UA</w:t>
      </w:r>
      <w:r w:rsidRPr="009A012A">
        <w:rPr>
          <w:rFonts w:ascii="Times New Roman" w:hAnsi="Times New Roman"/>
          <w:sz w:val="28"/>
          <w:szCs w:val="28"/>
          <w:lang w:val="uk-UA"/>
        </w:rPr>
        <w:t>-</w:t>
      </w:r>
      <w:r w:rsidR="00815944">
        <w:rPr>
          <w:rFonts w:ascii="Times New Roman" w:hAnsi="Times New Roman"/>
          <w:sz w:val="28"/>
          <w:szCs w:val="28"/>
          <w:lang w:val="uk-UA"/>
        </w:rPr>
        <w:t>_-____-__-__-_____</w:t>
      </w:r>
      <w:r w:rsidRPr="009A012A">
        <w:rPr>
          <w:rFonts w:ascii="Times New Roman" w:hAnsi="Times New Roman"/>
          <w:sz w:val="28"/>
          <w:szCs w:val="28"/>
          <w:lang w:val="uk-UA"/>
        </w:rPr>
        <w:t>-</w:t>
      </w:r>
      <w:r w:rsidR="00815944">
        <w:rPr>
          <w:rFonts w:ascii="Times New Roman" w:hAnsi="Times New Roman"/>
          <w:sz w:val="28"/>
          <w:szCs w:val="28"/>
          <w:lang w:val="uk-UA"/>
        </w:rPr>
        <w:t>_</w:t>
      </w:r>
      <w:r w:rsidR="0000299F" w:rsidRPr="009A012A">
        <w:rPr>
          <w:rFonts w:ascii="Times New Roman" w:hAnsi="Times New Roman"/>
          <w:sz w:val="28"/>
          <w:szCs w:val="28"/>
          <w:lang w:val="uk-UA"/>
        </w:rPr>
        <w:t>.</w:t>
      </w:r>
    </w:p>
    <w:p w:rsidR="00EF74C2" w:rsidRPr="009A012A" w:rsidRDefault="00EF74C2" w:rsidP="002A1B1A">
      <w:pPr>
        <w:ind w:firstLine="567"/>
        <w:jc w:val="both"/>
        <w:rPr>
          <w:sz w:val="28"/>
          <w:szCs w:val="28"/>
          <w:lang w:val="uk-UA"/>
        </w:rPr>
      </w:pPr>
      <w:r w:rsidRPr="009A012A">
        <w:rPr>
          <w:b/>
          <w:sz w:val="28"/>
          <w:szCs w:val="28"/>
          <w:lang w:val="uk-UA"/>
        </w:rPr>
        <w:t>Очікувана вартість предмета закупівлі складає</w:t>
      </w:r>
      <w:r w:rsidRPr="009A012A">
        <w:rPr>
          <w:sz w:val="28"/>
          <w:szCs w:val="28"/>
          <w:lang w:val="uk-UA"/>
        </w:rPr>
        <w:t xml:space="preserve"> </w:t>
      </w:r>
      <w:r w:rsidR="0000299F" w:rsidRPr="009A012A">
        <w:rPr>
          <w:sz w:val="28"/>
          <w:szCs w:val="28"/>
          <w:lang w:val="uk-UA"/>
        </w:rPr>
        <w:t>–</w:t>
      </w:r>
      <w:r w:rsidRPr="009A012A">
        <w:rPr>
          <w:sz w:val="28"/>
          <w:szCs w:val="28"/>
          <w:lang w:val="uk-UA"/>
        </w:rPr>
        <w:t xml:space="preserve"> </w:t>
      </w:r>
      <w:r w:rsidR="0000299F" w:rsidRPr="009A012A">
        <w:rPr>
          <w:sz w:val="28"/>
          <w:szCs w:val="28"/>
          <w:lang w:val="uk-UA"/>
        </w:rPr>
        <w:t xml:space="preserve">150 </w:t>
      </w:r>
      <w:r w:rsidR="0000299F" w:rsidRPr="00486A01">
        <w:rPr>
          <w:sz w:val="28"/>
          <w:szCs w:val="28"/>
          <w:lang w:val="uk-UA"/>
        </w:rPr>
        <w:t>0</w:t>
      </w:r>
      <w:r w:rsidR="0000299F" w:rsidRPr="009A012A">
        <w:rPr>
          <w:sz w:val="28"/>
          <w:szCs w:val="28"/>
          <w:lang w:val="uk-UA"/>
        </w:rPr>
        <w:t xml:space="preserve">00,00 грн </w:t>
      </w:r>
      <w:r w:rsidR="001372A9" w:rsidRPr="009A012A">
        <w:rPr>
          <w:sz w:val="28"/>
          <w:szCs w:val="28"/>
          <w:lang w:val="uk-UA"/>
        </w:rPr>
        <w:t>з</w:t>
      </w:r>
      <w:r w:rsidR="0000299F" w:rsidRPr="00486A01">
        <w:rPr>
          <w:sz w:val="28"/>
          <w:szCs w:val="28"/>
          <w:lang w:val="uk-UA"/>
        </w:rPr>
        <w:t xml:space="preserve"> </w:t>
      </w:r>
      <w:r w:rsidR="0000299F" w:rsidRPr="009A012A">
        <w:rPr>
          <w:sz w:val="28"/>
          <w:szCs w:val="28"/>
          <w:lang w:val="uk-UA"/>
        </w:rPr>
        <w:t>урахуванням ПДВ</w:t>
      </w:r>
      <w:r w:rsidR="001372A9" w:rsidRPr="009A012A">
        <w:rPr>
          <w:sz w:val="28"/>
          <w:szCs w:val="28"/>
          <w:lang w:val="uk-UA"/>
        </w:rPr>
        <w:t>.</w:t>
      </w:r>
    </w:p>
    <w:p w:rsidR="00262C20" w:rsidRPr="00262C20" w:rsidRDefault="00220575" w:rsidP="00262C20">
      <w:pPr>
        <w:pStyle w:val="a3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9A012A">
        <w:rPr>
          <w:rFonts w:ascii="Times New Roman" w:hAnsi="Times New Roman"/>
          <w:b/>
          <w:sz w:val="28"/>
          <w:szCs w:val="28"/>
          <w:lang w:val="uk-UA"/>
        </w:rPr>
        <w:t>Обґрунтування технічних та якісних характеристик предмета закупівлі:</w:t>
      </w:r>
      <w:r w:rsidR="00336F5E" w:rsidRPr="009A012A">
        <w:rPr>
          <w:rFonts w:ascii="Times New Roman" w:hAnsi="Times New Roman"/>
          <w:b/>
          <w:sz w:val="28"/>
          <w:szCs w:val="28"/>
          <w:lang w:val="uk-UA"/>
        </w:rPr>
        <w:t xml:space="preserve"> т</w:t>
      </w:r>
      <w:r w:rsidR="00447F1F" w:rsidRPr="009A012A">
        <w:rPr>
          <w:rFonts w:ascii="Times New Roman" w:hAnsi="Times New Roman"/>
          <w:sz w:val="28"/>
          <w:szCs w:val="28"/>
          <w:lang w:val="uk-UA"/>
        </w:rPr>
        <w:t>ехнічні та якісні характеристики сформовано з урахуванням загальноприйнятих норм і стандартів для заз</w:t>
      </w:r>
      <w:r w:rsidR="00A008BF" w:rsidRPr="009A012A">
        <w:rPr>
          <w:rFonts w:ascii="Times New Roman" w:hAnsi="Times New Roman"/>
          <w:sz w:val="28"/>
          <w:szCs w:val="28"/>
          <w:lang w:val="uk-UA"/>
        </w:rPr>
        <w:t>наченого предмета закупівлі (</w:t>
      </w:r>
      <w:r w:rsidR="0000299F" w:rsidRPr="009A012A">
        <w:rPr>
          <w:rFonts w:ascii="Times New Roman" w:hAnsi="Times New Roman"/>
          <w:sz w:val="28"/>
          <w:szCs w:val="28"/>
          <w:lang w:val="uk-UA"/>
        </w:rPr>
        <w:t>палітурний</w:t>
      </w:r>
      <w:r w:rsidR="001372A9" w:rsidRPr="009A012A">
        <w:rPr>
          <w:rFonts w:ascii="Times New Roman" w:hAnsi="Times New Roman"/>
          <w:sz w:val="28"/>
          <w:szCs w:val="28"/>
          <w:lang w:val="uk-UA"/>
        </w:rPr>
        <w:t xml:space="preserve"> матеріал</w:t>
      </w:r>
      <w:r w:rsidR="00447F1F" w:rsidRPr="009A012A">
        <w:rPr>
          <w:rFonts w:ascii="Times New Roman" w:hAnsi="Times New Roman"/>
          <w:sz w:val="28"/>
          <w:szCs w:val="28"/>
          <w:lang w:val="uk-UA"/>
        </w:rPr>
        <w:t>)</w:t>
      </w:r>
      <w:r w:rsidR="006C458E" w:rsidRPr="009A012A">
        <w:rPr>
          <w:rFonts w:ascii="Times New Roman" w:hAnsi="Times New Roman"/>
          <w:sz w:val="28"/>
          <w:szCs w:val="28"/>
          <w:lang w:val="uk-UA"/>
        </w:rPr>
        <w:t xml:space="preserve"> та вимогам замовника</w:t>
      </w:r>
      <w:r w:rsidR="00336F5E" w:rsidRPr="009A012A">
        <w:rPr>
          <w:rFonts w:ascii="Times New Roman" w:hAnsi="Times New Roman"/>
          <w:sz w:val="28"/>
          <w:szCs w:val="28"/>
          <w:lang w:val="uk-UA"/>
        </w:rPr>
        <w:t>.</w:t>
      </w:r>
    </w:p>
    <w:p w:rsidR="00E86AB0" w:rsidRPr="009A012A" w:rsidRDefault="002A1B1A" w:rsidP="00262C20">
      <w:pPr>
        <w:spacing w:before="120" w:after="120"/>
        <w:jc w:val="center"/>
        <w:rPr>
          <w:b/>
          <w:sz w:val="28"/>
          <w:szCs w:val="28"/>
          <w:lang w:val="uk-UA"/>
        </w:rPr>
      </w:pPr>
      <w:r w:rsidRPr="009A012A">
        <w:rPr>
          <w:b/>
          <w:sz w:val="28"/>
          <w:szCs w:val="28"/>
          <w:lang w:val="uk-UA"/>
        </w:rPr>
        <w:t>Вимоги до предмета закупівлі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5670"/>
        <w:gridCol w:w="851"/>
        <w:gridCol w:w="851"/>
      </w:tblGrid>
      <w:tr w:rsidR="00646085" w:rsidRPr="009A012A" w:rsidTr="00262C20">
        <w:trPr>
          <w:trHeight w:val="61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85" w:rsidRPr="009A012A" w:rsidRDefault="00646085" w:rsidP="00646085">
            <w:pPr>
              <w:jc w:val="center"/>
              <w:rPr>
                <w:bCs/>
                <w:sz w:val="24"/>
                <w:szCs w:val="24"/>
              </w:rPr>
            </w:pPr>
            <w:r w:rsidRPr="009A012A">
              <w:rPr>
                <w:bCs/>
                <w:sz w:val="24"/>
                <w:szCs w:val="24"/>
                <w:lang w:val="uk-UA"/>
              </w:rPr>
              <w:t>Найменування</w:t>
            </w:r>
          </w:p>
          <w:p w:rsidR="00646085" w:rsidRPr="009A012A" w:rsidRDefault="00646085" w:rsidP="00646085">
            <w:pPr>
              <w:jc w:val="center"/>
              <w:rPr>
                <w:sz w:val="24"/>
                <w:szCs w:val="24"/>
              </w:rPr>
            </w:pPr>
            <w:r w:rsidRPr="009A012A">
              <w:rPr>
                <w:bCs/>
                <w:sz w:val="24"/>
                <w:szCs w:val="24"/>
              </w:rPr>
              <w:t>предмет</w:t>
            </w:r>
            <w:r w:rsidRPr="009A012A">
              <w:rPr>
                <w:bCs/>
                <w:sz w:val="24"/>
                <w:szCs w:val="24"/>
                <w:lang w:val="uk-UA"/>
              </w:rPr>
              <w:t>а</w:t>
            </w:r>
            <w:r w:rsidRPr="009A012A">
              <w:rPr>
                <w:bCs/>
                <w:sz w:val="24"/>
                <w:szCs w:val="24"/>
              </w:rPr>
              <w:t xml:space="preserve"> </w:t>
            </w:r>
            <w:r w:rsidRPr="009A012A">
              <w:rPr>
                <w:bCs/>
                <w:sz w:val="24"/>
                <w:szCs w:val="24"/>
                <w:lang w:val="uk-UA"/>
              </w:rPr>
              <w:t>закупівлі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85" w:rsidRPr="009A012A" w:rsidRDefault="00646085" w:rsidP="00646085">
            <w:pPr>
              <w:keepNext/>
              <w:jc w:val="center"/>
              <w:outlineLvl w:val="0"/>
              <w:rPr>
                <w:bCs/>
                <w:iCs/>
                <w:snapToGrid w:val="0"/>
                <w:sz w:val="24"/>
                <w:szCs w:val="24"/>
                <w:lang w:val="uk-UA"/>
              </w:rPr>
            </w:pPr>
            <w:r w:rsidRPr="009A012A">
              <w:rPr>
                <w:bCs/>
                <w:iCs/>
                <w:snapToGrid w:val="0"/>
                <w:sz w:val="24"/>
                <w:szCs w:val="24"/>
                <w:lang w:val="uk-UA"/>
              </w:rPr>
              <w:t>Вимоги до предмета закупівлі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85" w:rsidRPr="009A012A" w:rsidRDefault="00646085" w:rsidP="00646085">
            <w:pPr>
              <w:keepNext/>
              <w:ind w:left="-108" w:right="-108"/>
              <w:jc w:val="center"/>
              <w:outlineLvl w:val="0"/>
              <w:rPr>
                <w:bCs/>
                <w:iCs/>
                <w:sz w:val="24"/>
                <w:szCs w:val="24"/>
                <w:lang w:val="uk-UA"/>
              </w:rPr>
            </w:pPr>
            <w:r w:rsidRPr="009A012A">
              <w:rPr>
                <w:bCs/>
                <w:iCs/>
                <w:sz w:val="24"/>
                <w:szCs w:val="24"/>
                <w:lang w:val="uk-UA"/>
              </w:rPr>
              <w:t>Од. виміру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85" w:rsidRPr="009A012A" w:rsidRDefault="00646085" w:rsidP="00646085">
            <w:pPr>
              <w:keepNext/>
              <w:ind w:left="-108" w:right="-108"/>
              <w:jc w:val="center"/>
              <w:outlineLvl w:val="0"/>
              <w:rPr>
                <w:bCs/>
                <w:iCs/>
                <w:sz w:val="24"/>
                <w:szCs w:val="24"/>
                <w:lang w:val="uk-UA"/>
              </w:rPr>
            </w:pPr>
            <w:r w:rsidRPr="009A012A">
              <w:rPr>
                <w:bCs/>
                <w:iCs/>
                <w:sz w:val="24"/>
                <w:szCs w:val="24"/>
                <w:lang w:val="uk-UA"/>
              </w:rPr>
              <w:t>К-ть</w:t>
            </w:r>
          </w:p>
        </w:tc>
      </w:tr>
      <w:tr w:rsidR="00646085" w:rsidRPr="009A012A" w:rsidTr="00262C20">
        <w:trPr>
          <w:trHeight w:val="19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2A" w:rsidRPr="009A012A" w:rsidRDefault="009A012A" w:rsidP="00646085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E86AB0" w:rsidRPr="009A012A" w:rsidRDefault="00E86AB0" w:rsidP="0064608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9A012A">
              <w:rPr>
                <w:bCs/>
                <w:sz w:val="24"/>
                <w:szCs w:val="24"/>
                <w:lang w:val="uk-UA"/>
              </w:rPr>
              <w:t xml:space="preserve">Палітурний матеріал </w:t>
            </w:r>
          </w:p>
          <w:p w:rsidR="00646085" w:rsidRPr="009A012A" w:rsidRDefault="00646085" w:rsidP="00646085">
            <w:pPr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9A012A">
              <w:rPr>
                <w:bCs/>
                <w:sz w:val="24"/>
                <w:szCs w:val="24"/>
                <w:lang w:val="uk-UA"/>
              </w:rPr>
              <w:t>бумвініл</w:t>
            </w:r>
            <w:proofErr w:type="spellEnd"/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085" w:rsidRPr="009A012A" w:rsidRDefault="00646085" w:rsidP="00646085">
            <w:pPr>
              <w:jc w:val="both"/>
              <w:rPr>
                <w:sz w:val="24"/>
                <w:szCs w:val="24"/>
              </w:rPr>
            </w:pPr>
            <w:proofErr w:type="spellStart"/>
            <w:r w:rsidRPr="009A012A">
              <w:rPr>
                <w:sz w:val="24"/>
                <w:szCs w:val="24"/>
              </w:rPr>
              <w:t>Покривний</w:t>
            </w:r>
            <w:proofErr w:type="spellEnd"/>
            <w:r w:rsidRPr="009A012A">
              <w:rPr>
                <w:sz w:val="24"/>
                <w:szCs w:val="24"/>
              </w:rPr>
              <w:t xml:space="preserve"> </w:t>
            </w:r>
            <w:proofErr w:type="spellStart"/>
            <w:r w:rsidRPr="009A012A">
              <w:rPr>
                <w:sz w:val="24"/>
                <w:szCs w:val="24"/>
              </w:rPr>
              <w:t>матеріал</w:t>
            </w:r>
            <w:proofErr w:type="spellEnd"/>
            <w:r w:rsidRPr="009A012A">
              <w:rPr>
                <w:sz w:val="24"/>
                <w:szCs w:val="24"/>
              </w:rPr>
              <w:t xml:space="preserve"> на </w:t>
            </w:r>
            <w:proofErr w:type="spellStart"/>
            <w:r w:rsidRPr="009A012A">
              <w:rPr>
                <w:sz w:val="24"/>
                <w:szCs w:val="24"/>
              </w:rPr>
              <w:t>паперовій</w:t>
            </w:r>
            <w:proofErr w:type="spellEnd"/>
            <w:r w:rsidRPr="009A012A">
              <w:rPr>
                <w:sz w:val="24"/>
                <w:szCs w:val="24"/>
              </w:rPr>
              <w:t xml:space="preserve"> </w:t>
            </w:r>
            <w:proofErr w:type="spellStart"/>
            <w:r w:rsidRPr="009A012A">
              <w:rPr>
                <w:sz w:val="24"/>
                <w:szCs w:val="24"/>
              </w:rPr>
              <w:t>основі</w:t>
            </w:r>
            <w:proofErr w:type="spellEnd"/>
            <w:r w:rsidRPr="009A012A">
              <w:rPr>
                <w:sz w:val="24"/>
                <w:szCs w:val="24"/>
              </w:rPr>
              <w:t xml:space="preserve"> з</w:t>
            </w:r>
            <w:r w:rsidRPr="009A012A">
              <w:rPr>
                <w:sz w:val="24"/>
                <w:szCs w:val="24"/>
                <w:lang w:val="uk-UA"/>
              </w:rPr>
              <w:t xml:space="preserve"> нанесенням</w:t>
            </w:r>
            <w:r w:rsidRPr="009A012A">
              <w:rPr>
                <w:sz w:val="24"/>
                <w:szCs w:val="24"/>
              </w:rPr>
              <w:t xml:space="preserve"> </w:t>
            </w:r>
            <w:proofErr w:type="spellStart"/>
            <w:r w:rsidRPr="009A012A">
              <w:rPr>
                <w:sz w:val="24"/>
                <w:szCs w:val="24"/>
              </w:rPr>
              <w:t>поліхлорвінілового</w:t>
            </w:r>
            <w:proofErr w:type="spellEnd"/>
            <w:r w:rsidRPr="009A012A">
              <w:rPr>
                <w:sz w:val="24"/>
                <w:szCs w:val="24"/>
              </w:rPr>
              <w:t xml:space="preserve"> </w:t>
            </w:r>
            <w:proofErr w:type="spellStart"/>
            <w:r w:rsidRPr="009A012A">
              <w:rPr>
                <w:sz w:val="24"/>
                <w:szCs w:val="24"/>
              </w:rPr>
              <w:t>покриття</w:t>
            </w:r>
            <w:proofErr w:type="spellEnd"/>
            <w:r w:rsidRPr="009A012A">
              <w:rPr>
                <w:sz w:val="24"/>
                <w:szCs w:val="24"/>
              </w:rPr>
              <w:t xml:space="preserve">. </w:t>
            </w:r>
          </w:p>
          <w:p w:rsidR="00646085" w:rsidRPr="009A012A" w:rsidRDefault="00646085" w:rsidP="00646085">
            <w:pPr>
              <w:jc w:val="both"/>
              <w:rPr>
                <w:sz w:val="24"/>
                <w:szCs w:val="24"/>
              </w:rPr>
            </w:pPr>
            <w:proofErr w:type="spellStart"/>
            <w:r w:rsidRPr="009A012A">
              <w:rPr>
                <w:sz w:val="24"/>
                <w:szCs w:val="24"/>
              </w:rPr>
              <w:t>Колір</w:t>
            </w:r>
            <w:proofErr w:type="spellEnd"/>
            <w:r w:rsidRPr="009A012A">
              <w:rPr>
                <w:sz w:val="24"/>
                <w:szCs w:val="24"/>
              </w:rPr>
              <w:t xml:space="preserve"> – </w:t>
            </w:r>
            <w:proofErr w:type="spellStart"/>
            <w:r w:rsidRPr="009A012A">
              <w:rPr>
                <w:sz w:val="24"/>
                <w:szCs w:val="24"/>
              </w:rPr>
              <w:t>синій</w:t>
            </w:r>
            <w:proofErr w:type="spellEnd"/>
            <w:r w:rsidRPr="009A012A">
              <w:rPr>
                <w:sz w:val="24"/>
                <w:szCs w:val="24"/>
              </w:rPr>
              <w:t>.</w:t>
            </w:r>
          </w:p>
          <w:p w:rsidR="00646085" w:rsidRPr="009A012A" w:rsidRDefault="00646085" w:rsidP="00646085">
            <w:pPr>
              <w:jc w:val="both"/>
              <w:rPr>
                <w:sz w:val="24"/>
                <w:szCs w:val="24"/>
              </w:rPr>
            </w:pPr>
            <w:r w:rsidRPr="009A012A">
              <w:rPr>
                <w:sz w:val="24"/>
                <w:szCs w:val="24"/>
              </w:rPr>
              <w:t>Ширина</w:t>
            </w:r>
            <w:r w:rsidRPr="009A012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012A">
              <w:rPr>
                <w:sz w:val="24"/>
                <w:szCs w:val="24"/>
                <w:lang w:val="uk-UA"/>
              </w:rPr>
              <w:t>рулона</w:t>
            </w:r>
            <w:proofErr w:type="spellEnd"/>
            <w:r w:rsidRPr="009A012A">
              <w:rPr>
                <w:sz w:val="24"/>
                <w:szCs w:val="24"/>
              </w:rPr>
              <w:t xml:space="preserve"> – 106±</w:t>
            </w:r>
            <w:r w:rsidRPr="009A012A">
              <w:rPr>
                <w:sz w:val="24"/>
                <w:szCs w:val="24"/>
                <w:lang w:val="uk-UA"/>
              </w:rPr>
              <w:t>1,5</w:t>
            </w:r>
            <w:r w:rsidRPr="009A012A">
              <w:rPr>
                <w:sz w:val="24"/>
                <w:szCs w:val="24"/>
              </w:rPr>
              <w:t xml:space="preserve"> см.</w:t>
            </w:r>
          </w:p>
          <w:p w:rsidR="00646085" w:rsidRPr="009A012A" w:rsidRDefault="00646085" w:rsidP="00646085">
            <w:pPr>
              <w:jc w:val="both"/>
              <w:rPr>
                <w:sz w:val="24"/>
                <w:szCs w:val="24"/>
              </w:rPr>
            </w:pPr>
            <w:proofErr w:type="spellStart"/>
            <w:r w:rsidRPr="009A012A">
              <w:rPr>
                <w:sz w:val="24"/>
                <w:szCs w:val="24"/>
              </w:rPr>
              <w:t>Основне</w:t>
            </w:r>
            <w:proofErr w:type="spellEnd"/>
            <w:r w:rsidRPr="009A012A">
              <w:rPr>
                <w:sz w:val="24"/>
                <w:szCs w:val="24"/>
              </w:rPr>
              <w:t xml:space="preserve"> </w:t>
            </w:r>
            <w:proofErr w:type="spellStart"/>
            <w:r w:rsidRPr="009A012A">
              <w:rPr>
                <w:sz w:val="24"/>
                <w:szCs w:val="24"/>
              </w:rPr>
              <w:t>призначення</w:t>
            </w:r>
            <w:proofErr w:type="spellEnd"/>
            <w:r w:rsidRPr="009A012A">
              <w:rPr>
                <w:sz w:val="24"/>
                <w:szCs w:val="24"/>
              </w:rPr>
              <w:t xml:space="preserve"> – </w:t>
            </w:r>
            <w:r w:rsidRPr="009A012A">
              <w:rPr>
                <w:sz w:val="24"/>
                <w:szCs w:val="24"/>
                <w:lang w:val="uk-UA"/>
              </w:rPr>
              <w:t>для оформлення поліграфічних виробів</w:t>
            </w:r>
            <w:r w:rsidRPr="009A012A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85" w:rsidRPr="009A012A" w:rsidRDefault="00646085" w:rsidP="00646085">
            <w:pPr>
              <w:keepNext/>
              <w:ind w:left="-108" w:right="-108"/>
              <w:jc w:val="center"/>
              <w:outlineLvl w:val="0"/>
              <w:rPr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9A012A">
              <w:rPr>
                <w:bCs/>
                <w:iCs/>
                <w:sz w:val="24"/>
                <w:szCs w:val="24"/>
                <w:lang w:val="uk-UA"/>
              </w:rPr>
              <w:t>пог</w:t>
            </w:r>
            <w:proofErr w:type="spellEnd"/>
            <w:r w:rsidRPr="009A012A">
              <w:rPr>
                <w:bCs/>
                <w:iCs/>
                <w:sz w:val="24"/>
                <w:szCs w:val="24"/>
                <w:lang w:val="uk-UA"/>
              </w:rPr>
              <w:t>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85" w:rsidRPr="009A012A" w:rsidRDefault="00646085" w:rsidP="00646085">
            <w:pPr>
              <w:keepNext/>
              <w:ind w:left="-108" w:right="-108"/>
              <w:jc w:val="center"/>
              <w:outlineLvl w:val="0"/>
              <w:rPr>
                <w:bCs/>
                <w:iCs/>
                <w:sz w:val="24"/>
                <w:szCs w:val="24"/>
                <w:lang w:val="uk-UA"/>
              </w:rPr>
            </w:pPr>
            <w:r w:rsidRPr="009A012A">
              <w:rPr>
                <w:bCs/>
                <w:iCs/>
                <w:sz w:val="24"/>
                <w:szCs w:val="24"/>
                <w:lang w:val="uk-UA"/>
              </w:rPr>
              <w:t>1000</w:t>
            </w:r>
          </w:p>
        </w:tc>
      </w:tr>
      <w:tr w:rsidR="00646085" w:rsidRPr="009A012A" w:rsidTr="00262C20">
        <w:trPr>
          <w:trHeight w:val="182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2A" w:rsidRPr="009A012A" w:rsidRDefault="009A012A" w:rsidP="00646085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E86AB0" w:rsidRPr="009A012A" w:rsidRDefault="00E86AB0" w:rsidP="0064608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9A012A">
              <w:rPr>
                <w:bCs/>
                <w:sz w:val="24"/>
                <w:szCs w:val="24"/>
                <w:lang w:val="uk-UA"/>
              </w:rPr>
              <w:t xml:space="preserve">Палітурний матеріал </w:t>
            </w:r>
          </w:p>
          <w:p w:rsidR="00646085" w:rsidRPr="009A012A" w:rsidRDefault="00646085" w:rsidP="0064608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9A012A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012A">
              <w:rPr>
                <w:bCs/>
                <w:sz w:val="24"/>
                <w:szCs w:val="24"/>
                <w:lang w:val="uk-UA"/>
              </w:rPr>
              <w:t>баладек</w:t>
            </w:r>
            <w:proofErr w:type="spellEnd"/>
          </w:p>
          <w:p w:rsidR="00646085" w:rsidRPr="009A012A" w:rsidRDefault="00646085" w:rsidP="0064608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9A012A">
              <w:rPr>
                <w:bCs/>
                <w:sz w:val="24"/>
                <w:szCs w:val="24"/>
                <w:lang w:val="uk-UA"/>
              </w:rPr>
              <w:t>(темно-червоний)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085" w:rsidRPr="009A012A" w:rsidRDefault="00646085" w:rsidP="0064608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A012A">
              <w:rPr>
                <w:color w:val="000000"/>
                <w:sz w:val="24"/>
                <w:szCs w:val="24"/>
              </w:rPr>
              <w:t>Покривний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матеріал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паперовій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основі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з</w:t>
            </w:r>
            <w:r w:rsidRPr="009A012A">
              <w:rPr>
                <w:color w:val="000000"/>
                <w:sz w:val="24"/>
                <w:szCs w:val="24"/>
                <w:lang w:val="uk-UA"/>
              </w:rPr>
              <w:t xml:space="preserve"> нанесенням</w:t>
            </w:r>
            <w:r w:rsidRPr="009A01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поліхлорвінілового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покриття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>.</w:t>
            </w:r>
          </w:p>
          <w:p w:rsidR="00646085" w:rsidRPr="009A012A" w:rsidRDefault="00646085" w:rsidP="00646085">
            <w:pPr>
              <w:jc w:val="both"/>
              <w:rPr>
                <w:color w:val="000000"/>
                <w:sz w:val="24"/>
                <w:szCs w:val="24"/>
              </w:rPr>
            </w:pPr>
            <w:r w:rsidRPr="009A012A">
              <w:rPr>
                <w:color w:val="000000"/>
                <w:sz w:val="24"/>
                <w:szCs w:val="24"/>
              </w:rPr>
              <w:t>Ширина рулона – 106±</w:t>
            </w:r>
            <w:r w:rsidRPr="009A012A">
              <w:rPr>
                <w:color w:val="000000"/>
                <w:sz w:val="24"/>
                <w:szCs w:val="24"/>
                <w:lang w:val="uk-UA"/>
              </w:rPr>
              <w:t>1,5</w:t>
            </w:r>
            <w:r w:rsidRPr="009A012A">
              <w:rPr>
                <w:color w:val="000000"/>
                <w:sz w:val="24"/>
                <w:szCs w:val="24"/>
              </w:rPr>
              <w:t xml:space="preserve"> см.</w:t>
            </w:r>
          </w:p>
          <w:p w:rsidR="00646085" w:rsidRPr="009A012A" w:rsidRDefault="00646085" w:rsidP="00646085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9A012A">
              <w:rPr>
                <w:color w:val="000000"/>
                <w:sz w:val="24"/>
                <w:szCs w:val="24"/>
              </w:rPr>
              <w:t>Колір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– темно-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червоний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</w:t>
            </w:r>
            <w:r w:rsidRPr="009A012A">
              <w:rPr>
                <w:color w:val="000000"/>
                <w:sz w:val="24"/>
                <w:szCs w:val="24"/>
                <w:lang w:val="uk-UA"/>
              </w:rPr>
              <w:t>(</w:t>
            </w:r>
            <w:r w:rsidRPr="009A012A">
              <w:rPr>
                <w:color w:val="000000"/>
                <w:sz w:val="24"/>
                <w:szCs w:val="24"/>
              </w:rPr>
              <w:t>номер 26201</w:t>
            </w:r>
            <w:r w:rsidRPr="009A012A">
              <w:rPr>
                <w:color w:val="000000"/>
                <w:sz w:val="24"/>
                <w:szCs w:val="24"/>
                <w:lang w:val="uk-UA"/>
              </w:rPr>
              <w:t>)</w:t>
            </w:r>
            <w:r w:rsidRPr="009A012A">
              <w:rPr>
                <w:color w:val="000000"/>
                <w:sz w:val="24"/>
                <w:szCs w:val="24"/>
              </w:rPr>
              <w:t>.</w:t>
            </w:r>
          </w:p>
          <w:p w:rsidR="00646085" w:rsidRPr="009A012A" w:rsidRDefault="00646085" w:rsidP="0064608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A012A">
              <w:rPr>
                <w:color w:val="000000"/>
                <w:sz w:val="24"/>
                <w:szCs w:val="24"/>
              </w:rPr>
              <w:t>Основне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– для 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оформлення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поліграфічних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виробів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85" w:rsidRPr="009A012A" w:rsidRDefault="00646085" w:rsidP="00646085">
            <w:pPr>
              <w:keepNext/>
              <w:ind w:left="-108" w:right="-108"/>
              <w:jc w:val="center"/>
              <w:outlineLvl w:val="0"/>
              <w:rPr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9A012A">
              <w:rPr>
                <w:bCs/>
                <w:iCs/>
                <w:sz w:val="24"/>
                <w:szCs w:val="24"/>
                <w:lang w:val="uk-UA"/>
              </w:rPr>
              <w:t>пог</w:t>
            </w:r>
            <w:proofErr w:type="spellEnd"/>
            <w:r w:rsidRPr="009A012A">
              <w:rPr>
                <w:bCs/>
                <w:iCs/>
                <w:sz w:val="24"/>
                <w:szCs w:val="24"/>
                <w:lang w:val="uk-UA"/>
              </w:rPr>
              <w:t>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85" w:rsidRPr="009A012A" w:rsidRDefault="00646085" w:rsidP="00646085">
            <w:pPr>
              <w:keepNext/>
              <w:ind w:left="-108" w:right="-108"/>
              <w:jc w:val="center"/>
              <w:outlineLvl w:val="0"/>
              <w:rPr>
                <w:bCs/>
                <w:iCs/>
                <w:sz w:val="24"/>
                <w:szCs w:val="24"/>
                <w:lang w:val="uk-UA"/>
              </w:rPr>
            </w:pPr>
            <w:r w:rsidRPr="009A012A">
              <w:rPr>
                <w:bCs/>
                <w:iCs/>
                <w:sz w:val="24"/>
                <w:szCs w:val="24"/>
                <w:lang w:val="uk-UA"/>
              </w:rPr>
              <w:t>100</w:t>
            </w:r>
          </w:p>
        </w:tc>
      </w:tr>
      <w:tr w:rsidR="00646085" w:rsidRPr="009A012A" w:rsidTr="00E86AB0">
        <w:trPr>
          <w:trHeight w:val="227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2A" w:rsidRPr="009A012A" w:rsidRDefault="009A012A" w:rsidP="00646085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E86AB0" w:rsidRPr="009A012A" w:rsidRDefault="00E86AB0" w:rsidP="0064608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9A012A">
              <w:rPr>
                <w:bCs/>
                <w:sz w:val="24"/>
                <w:szCs w:val="24"/>
                <w:lang w:val="uk-UA"/>
              </w:rPr>
              <w:t xml:space="preserve">Палітурний матеріал </w:t>
            </w:r>
          </w:p>
          <w:p w:rsidR="00646085" w:rsidRPr="009A012A" w:rsidRDefault="00646085" w:rsidP="00646085">
            <w:pPr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9A012A">
              <w:rPr>
                <w:bCs/>
                <w:sz w:val="24"/>
                <w:szCs w:val="24"/>
                <w:lang w:val="uk-UA"/>
              </w:rPr>
              <w:t>баладек</w:t>
            </w:r>
            <w:proofErr w:type="spellEnd"/>
          </w:p>
          <w:p w:rsidR="00646085" w:rsidRPr="009A012A" w:rsidRDefault="00646085" w:rsidP="0064608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9A012A">
              <w:rPr>
                <w:bCs/>
                <w:sz w:val="24"/>
                <w:szCs w:val="24"/>
                <w:lang w:val="uk-UA"/>
              </w:rPr>
              <w:t xml:space="preserve"> (темно-синій)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085" w:rsidRPr="009A012A" w:rsidRDefault="00646085" w:rsidP="0064608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A012A">
              <w:rPr>
                <w:color w:val="000000"/>
                <w:sz w:val="24"/>
                <w:szCs w:val="24"/>
              </w:rPr>
              <w:t>Покривний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матеріал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паперовій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основі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з</w:t>
            </w:r>
            <w:r w:rsidRPr="009A012A">
              <w:rPr>
                <w:color w:val="000000"/>
                <w:sz w:val="24"/>
                <w:szCs w:val="24"/>
                <w:lang w:val="uk-UA"/>
              </w:rPr>
              <w:t xml:space="preserve"> нанесенням</w:t>
            </w:r>
            <w:r w:rsidRPr="009A01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поліхлорвінілового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покриття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>.</w:t>
            </w:r>
          </w:p>
          <w:p w:rsidR="00646085" w:rsidRPr="009A012A" w:rsidRDefault="00646085" w:rsidP="00646085">
            <w:pPr>
              <w:jc w:val="both"/>
              <w:rPr>
                <w:color w:val="000000"/>
                <w:sz w:val="24"/>
                <w:szCs w:val="24"/>
              </w:rPr>
            </w:pPr>
            <w:r w:rsidRPr="009A012A">
              <w:rPr>
                <w:color w:val="000000"/>
                <w:sz w:val="24"/>
                <w:szCs w:val="24"/>
              </w:rPr>
              <w:t xml:space="preserve">Ширина рулона – 106±1,5 см 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см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>.</w:t>
            </w:r>
          </w:p>
          <w:p w:rsidR="00646085" w:rsidRPr="009A012A" w:rsidRDefault="00646085" w:rsidP="0064608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A012A">
              <w:rPr>
                <w:color w:val="000000"/>
                <w:sz w:val="24"/>
                <w:szCs w:val="24"/>
              </w:rPr>
              <w:t>Колір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– темно-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синій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</w:t>
            </w:r>
            <w:r w:rsidRPr="009A012A">
              <w:rPr>
                <w:color w:val="000000"/>
                <w:sz w:val="24"/>
                <w:szCs w:val="24"/>
                <w:lang w:val="uk-UA"/>
              </w:rPr>
              <w:t>(н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омер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26206</w:t>
            </w:r>
            <w:r w:rsidRPr="009A012A">
              <w:rPr>
                <w:color w:val="000000"/>
                <w:sz w:val="24"/>
                <w:szCs w:val="24"/>
                <w:lang w:val="uk-UA"/>
              </w:rPr>
              <w:t>)</w:t>
            </w:r>
            <w:r w:rsidRPr="009A012A">
              <w:rPr>
                <w:color w:val="000000"/>
                <w:sz w:val="24"/>
                <w:szCs w:val="24"/>
              </w:rPr>
              <w:t>.</w:t>
            </w:r>
          </w:p>
          <w:p w:rsidR="00646085" w:rsidRPr="009A012A" w:rsidRDefault="00646085" w:rsidP="0064608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A012A">
              <w:rPr>
                <w:color w:val="000000"/>
                <w:sz w:val="24"/>
                <w:szCs w:val="24"/>
              </w:rPr>
              <w:t>Основне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– для 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оформлення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поліграфічних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виробів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85" w:rsidRPr="009A012A" w:rsidRDefault="00646085" w:rsidP="00646085">
            <w:pPr>
              <w:keepNext/>
              <w:ind w:left="-108" w:right="-108"/>
              <w:jc w:val="center"/>
              <w:outlineLvl w:val="0"/>
              <w:rPr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9A012A">
              <w:rPr>
                <w:bCs/>
                <w:iCs/>
                <w:sz w:val="24"/>
                <w:szCs w:val="24"/>
                <w:lang w:val="uk-UA"/>
              </w:rPr>
              <w:t>пог</w:t>
            </w:r>
            <w:proofErr w:type="spellEnd"/>
            <w:r w:rsidRPr="009A012A">
              <w:rPr>
                <w:bCs/>
                <w:iCs/>
                <w:sz w:val="24"/>
                <w:szCs w:val="24"/>
                <w:lang w:val="uk-UA"/>
              </w:rPr>
              <w:t>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085" w:rsidRPr="009A012A" w:rsidRDefault="00646085" w:rsidP="00646085">
            <w:pPr>
              <w:keepNext/>
              <w:ind w:left="-108" w:right="-108"/>
              <w:jc w:val="center"/>
              <w:outlineLvl w:val="0"/>
              <w:rPr>
                <w:bCs/>
                <w:iCs/>
                <w:sz w:val="24"/>
                <w:szCs w:val="24"/>
                <w:lang w:val="uk-UA"/>
              </w:rPr>
            </w:pPr>
            <w:r w:rsidRPr="009A012A">
              <w:rPr>
                <w:bCs/>
                <w:iCs/>
                <w:sz w:val="24"/>
                <w:szCs w:val="24"/>
                <w:lang w:val="uk-UA"/>
              </w:rPr>
              <w:t>300</w:t>
            </w:r>
          </w:p>
        </w:tc>
      </w:tr>
      <w:tr w:rsidR="00E86AB0" w:rsidRPr="009A012A" w:rsidTr="00075B3B">
        <w:trPr>
          <w:trHeight w:val="9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B0" w:rsidRPr="009A012A" w:rsidRDefault="00E86AB0" w:rsidP="00E86AB0">
            <w:pPr>
              <w:jc w:val="center"/>
              <w:rPr>
                <w:bCs/>
                <w:sz w:val="24"/>
                <w:szCs w:val="24"/>
              </w:rPr>
            </w:pPr>
            <w:r w:rsidRPr="009A012A">
              <w:rPr>
                <w:bCs/>
                <w:sz w:val="24"/>
                <w:szCs w:val="24"/>
                <w:lang w:val="uk-UA"/>
              </w:rPr>
              <w:lastRenderedPageBreak/>
              <w:t>Найменування</w:t>
            </w:r>
          </w:p>
          <w:p w:rsidR="00E86AB0" w:rsidRPr="009A012A" w:rsidRDefault="00E86AB0" w:rsidP="00E86AB0">
            <w:pPr>
              <w:jc w:val="center"/>
              <w:rPr>
                <w:sz w:val="24"/>
                <w:szCs w:val="24"/>
              </w:rPr>
            </w:pPr>
            <w:r w:rsidRPr="009A012A">
              <w:rPr>
                <w:bCs/>
                <w:sz w:val="24"/>
                <w:szCs w:val="24"/>
              </w:rPr>
              <w:t>предмет</w:t>
            </w:r>
            <w:r w:rsidRPr="009A012A">
              <w:rPr>
                <w:bCs/>
                <w:sz w:val="24"/>
                <w:szCs w:val="24"/>
                <w:lang w:val="uk-UA"/>
              </w:rPr>
              <w:t>а</w:t>
            </w:r>
            <w:r w:rsidRPr="009A012A">
              <w:rPr>
                <w:bCs/>
                <w:sz w:val="24"/>
                <w:szCs w:val="24"/>
              </w:rPr>
              <w:t xml:space="preserve"> </w:t>
            </w:r>
            <w:r w:rsidRPr="009A012A">
              <w:rPr>
                <w:bCs/>
                <w:sz w:val="24"/>
                <w:szCs w:val="24"/>
                <w:lang w:val="uk-UA"/>
              </w:rPr>
              <w:t>закупівлі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B0" w:rsidRPr="009A012A" w:rsidRDefault="00E86AB0" w:rsidP="00E86AB0">
            <w:pPr>
              <w:keepNext/>
              <w:jc w:val="center"/>
              <w:outlineLvl w:val="0"/>
              <w:rPr>
                <w:bCs/>
                <w:iCs/>
                <w:snapToGrid w:val="0"/>
                <w:sz w:val="24"/>
                <w:szCs w:val="24"/>
                <w:lang w:val="uk-UA"/>
              </w:rPr>
            </w:pPr>
            <w:r w:rsidRPr="009A012A">
              <w:rPr>
                <w:bCs/>
                <w:iCs/>
                <w:snapToGrid w:val="0"/>
                <w:sz w:val="24"/>
                <w:szCs w:val="24"/>
                <w:lang w:val="uk-UA"/>
              </w:rPr>
              <w:t>Вимоги до предмета закупівлі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B0" w:rsidRPr="009A012A" w:rsidRDefault="00E86AB0" w:rsidP="00E86AB0">
            <w:pPr>
              <w:keepNext/>
              <w:ind w:left="-108" w:right="-108"/>
              <w:jc w:val="center"/>
              <w:outlineLvl w:val="0"/>
              <w:rPr>
                <w:bCs/>
                <w:iCs/>
                <w:sz w:val="24"/>
                <w:szCs w:val="24"/>
                <w:lang w:val="uk-UA"/>
              </w:rPr>
            </w:pPr>
            <w:r w:rsidRPr="009A012A">
              <w:rPr>
                <w:bCs/>
                <w:iCs/>
                <w:sz w:val="24"/>
                <w:szCs w:val="24"/>
                <w:lang w:val="uk-UA"/>
              </w:rPr>
              <w:t>Од. виміру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AB0" w:rsidRPr="009A012A" w:rsidRDefault="00E86AB0" w:rsidP="00E86AB0">
            <w:pPr>
              <w:keepNext/>
              <w:ind w:left="-108" w:right="-108"/>
              <w:jc w:val="center"/>
              <w:outlineLvl w:val="0"/>
              <w:rPr>
                <w:bCs/>
                <w:iCs/>
                <w:sz w:val="24"/>
                <w:szCs w:val="24"/>
                <w:lang w:val="uk-UA"/>
              </w:rPr>
            </w:pPr>
            <w:r w:rsidRPr="009A012A">
              <w:rPr>
                <w:bCs/>
                <w:iCs/>
                <w:sz w:val="24"/>
                <w:szCs w:val="24"/>
                <w:lang w:val="uk-UA"/>
              </w:rPr>
              <w:t>К-ть</w:t>
            </w:r>
          </w:p>
        </w:tc>
      </w:tr>
      <w:tr w:rsidR="00336F5E" w:rsidRPr="009A012A" w:rsidTr="00E86AB0">
        <w:trPr>
          <w:trHeight w:val="196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2A" w:rsidRPr="009A012A" w:rsidRDefault="009A012A" w:rsidP="00336F5E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E86AB0" w:rsidRPr="009A012A" w:rsidRDefault="00E86AB0" w:rsidP="00336F5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9A012A">
              <w:rPr>
                <w:bCs/>
                <w:sz w:val="24"/>
                <w:szCs w:val="24"/>
                <w:lang w:val="uk-UA"/>
              </w:rPr>
              <w:t xml:space="preserve">Палітурний матеріал </w:t>
            </w:r>
          </w:p>
          <w:p w:rsidR="00336F5E" w:rsidRPr="009A012A" w:rsidRDefault="00336F5E" w:rsidP="00336F5E">
            <w:pPr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9A012A">
              <w:rPr>
                <w:bCs/>
                <w:sz w:val="24"/>
                <w:szCs w:val="24"/>
                <w:lang w:val="uk-UA"/>
              </w:rPr>
              <w:t>баладек</w:t>
            </w:r>
            <w:proofErr w:type="spellEnd"/>
          </w:p>
          <w:p w:rsidR="00336F5E" w:rsidRPr="009A012A" w:rsidRDefault="00336F5E" w:rsidP="00336F5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9A012A">
              <w:rPr>
                <w:bCs/>
                <w:sz w:val="24"/>
                <w:szCs w:val="24"/>
                <w:lang w:val="uk-UA"/>
              </w:rPr>
              <w:t xml:space="preserve"> (зелений)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F5E" w:rsidRPr="009A012A" w:rsidRDefault="00336F5E" w:rsidP="00336F5E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A012A">
              <w:rPr>
                <w:color w:val="000000"/>
                <w:sz w:val="24"/>
                <w:szCs w:val="24"/>
              </w:rPr>
              <w:t>Покривний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матеріал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паперовій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основі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з</w:t>
            </w:r>
            <w:r w:rsidRPr="009A012A">
              <w:rPr>
                <w:color w:val="000000"/>
                <w:sz w:val="24"/>
                <w:szCs w:val="24"/>
                <w:lang w:val="uk-UA"/>
              </w:rPr>
              <w:t xml:space="preserve"> нанесенням</w:t>
            </w:r>
            <w:r w:rsidRPr="009A01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поліхлорвінілового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покриття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>.</w:t>
            </w:r>
          </w:p>
          <w:p w:rsidR="00336F5E" w:rsidRPr="009A012A" w:rsidRDefault="00336F5E" w:rsidP="00336F5E">
            <w:pPr>
              <w:jc w:val="both"/>
              <w:rPr>
                <w:color w:val="000000"/>
                <w:sz w:val="24"/>
                <w:szCs w:val="24"/>
              </w:rPr>
            </w:pPr>
            <w:r w:rsidRPr="009A012A">
              <w:rPr>
                <w:color w:val="000000"/>
                <w:sz w:val="24"/>
                <w:szCs w:val="24"/>
              </w:rPr>
              <w:t xml:space="preserve">Ширина рулона – 106±1,5 см 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см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>.</w:t>
            </w:r>
          </w:p>
          <w:p w:rsidR="00336F5E" w:rsidRPr="009A012A" w:rsidRDefault="00336F5E" w:rsidP="00336F5E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A012A">
              <w:rPr>
                <w:color w:val="000000"/>
                <w:sz w:val="24"/>
                <w:szCs w:val="24"/>
              </w:rPr>
              <w:t>Колір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зелений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</w:t>
            </w:r>
            <w:r w:rsidRPr="009A012A">
              <w:rPr>
                <w:color w:val="000000"/>
                <w:sz w:val="24"/>
                <w:szCs w:val="24"/>
                <w:lang w:val="uk-UA"/>
              </w:rPr>
              <w:t>(н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омер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26204</w:t>
            </w:r>
            <w:r w:rsidRPr="009A012A">
              <w:rPr>
                <w:color w:val="000000"/>
                <w:sz w:val="24"/>
                <w:szCs w:val="24"/>
                <w:lang w:val="uk-UA"/>
              </w:rPr>
              <w:t>)</w:t>
            </w:r>
            <w:r w:rsidRPr="009A012A">
              <w:rPr>
                <w:color w:val="000000"/>
                <w:sz w:val="24"/>
                <w:szCs w:val="24"/>
              </w:rPr>
              <w:t>.</w:t>
            </w:r>
          </w:p>
          <w:p w:rsidR="00336F5E" w:rsidRPr="009A012A" w:rsidRDefault="00336F5E" w:rsidP="00336F5E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A012A">
              <w:rPr>
                <w:color w:val="000000"/>
                <w:sz w:val="24"/>
                <w:szCs w:val="24"/>
              </w:rPr>
              <w:t>Основне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– для 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оформлення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поліграфічних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12A">
              <w:rPr>
                <w:color w:val="000000"/>
                <w:sz w:val="24"/>
                <w:szCs w:val="24"/>
              </w:rPr>
              <w:t>виробів</w:t>
            </w:r>
            <w:proofErr w:type="spellEnd"/>
            <w:r w:rsidRPr="009A012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5E" w:rsidRPr="009A012A" w:rsidRDefault="00336F5E" w:rsidP="00336F5E">
            <w:pPr>
              <w:keepNext/>
              <w:ind w:left="-108" w:right="-108"/>
              <w:jc w:val="center"/>
              <w:outlineLvl w:val="0"/>
              <w:rPr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9A012A">
              <w:rPr>
                <w:bCs/>
                <w:iCs/>
                <w:sz w:val="24"/>
                <w:szCs w:val="24"/>
                <w:lang w:val="uk-UA"/>
              </w:rPr>
              <w:t>пог</w:t>
            </w:r>
            <w:proofErr w:type="spellEnd"/>
            <w:r w:rsidRPr="009A012A">
              <w:rPr>
                <w:bCs/>
                <w:iCs/>
                <w:sz w:val="24"/>
                <w:szCs w:val="24"/>
                <w:lang w:val="uk-UA"/>
              </w:rPr>
              <w:t>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5E" w:rsidRPr="009A012A" w:rsidRDefault="00336F5E" w:rsidP="00336F5E">
            <w:pPr>
              <w:keepNext/>
              <w:ind w:left="-108" w:right="-108"/>
              <w:jc w:val="center"/>
              <w:outlineLvl w:val="0"/>
              <w:rPr>
                <w:bCs/>
                <w:iCs/>
                <w:sz w:val="24"/>
                <w:szCs w:val="24"/>
                <w:lang w:val="uk-UA"/>
              </w:rPr>
            </w:pPr>
            <w:r w:rsidRPr="009A012A">
              <w:rPr>
                <w:bCs/>
                <w:iCs/>
                <w:sz w:val="24"/>
                <w:szCs w:val="24"/>
                <w:lang w:val="uk-UA"/>
              </w:rPr>
              <w:t>100</w:t>
            </w:r>
          </w:p>
        </w:tc>
      </w:tr>
    </w:tbl>
    <w:p w:rsidR="00447F1F" w:rsidRPr="009A012A" w:rsidRDefault="00447F1F" w:rsidP="002A1B1A">
      <w:pPr>
        <w:pStyle w:val="2"/>
        <w:rPr>
          <w:sz w:val="28"/>
          <w:szCs w:val="28"/>
          <w:lang w:val="uk-UA"/>
        </w:rPr>
      </w:pPr>
    </w:p>
    <w:p w:rsidR="00447F1F" w:rsidRPr="009A012A" w:rsidRDefault="00447F1F" w:rsidP="00447F1F">
      <w:pPr>
        <w:pStyle w:val="3"/>
        <w:spacing w:after="0"/>
        <w:ind w:firstLine="567"/>
        <w:jc w:val="both"/>
        <w:rPr>
          <w:bCs/>
          <w:sz w:val="28"/>
          <w:szCs w:val="28"/>
        </w:rPr>
      </w:pPr>
      <w:r w:rsidRPr="009A012A">
        <w:rPr>
          <w:b/>
          <w:sz w:val="28"/>
          <w:szCs w:val="28"/>
        </w:rPr>
        <w:t xml:space="preserve">Обґрунтування розміру бюджетного призначення: </w:t>
      </w:r>
      <w:r w:rsidRPr="009A012A">
        <w:rPr>
          <w:sz w:val="28"/>
          <w:szCs w:val="28"/>
        </w:rPr>
        <w:t xml:space="preserve">відповідно до </w:t>
      </w:r>
      <w:r w:rsidR="00646085" w:rsidRPr="009A012A">
        <w:rPr>
          <w:sz w:val="28"/>
          <w:szCs w:val="28"/>
        </w:rPr>
        <w:t>кошторисного призначення на 2023</w:t>
      </w:r>
      <w:r w:rsidRPr="009A012A">
        <w:rPr>
          <w:sz w:val="28"/>
          <w:szCs w:val="28"/>
        </w:rPr>
        <w:t xml:space="preserve"> рік.</w:t>
      </w:r>
      <w:r w:rsidRPr="009A012A">
        <w:rPr>
          <w:bCs/>
          <w:sz w:val="28"/>
          <w:szCs w:val="28"/>
          <w:highlight w:val="yellow"/>
        </w:rPr>
        <w:t xml:space="preserve"> </w:t>
      </w:r>
    </w:p>
    <w:p w:rsidR="00447F1F" w:rsidRPr="009A012A" w:rsidRDefault="00447F1F" w:rsidP="00447F1F">
      <w:pPr>
        <w:pStyle w:val="3"/>
        <w:spacing w:after="0"/>
        <w:ind w:firstLine="567"/>
        <w:jc w:val="both"/>
        <w:rPr>
          <w:sz w:val="28"/>
          <w:szCs w:val="28"/>
        </w:rPr>
      </w:pPr>
      <w:r w:rsidRPr="009A012A">
        <w:rPr>
          <w:b/>
          <w:sz w:val="28"/>
          <w:szCs w:val="28"/>
        </w:rPr>
        <w:t xml:space="preserve">Обґрунтування очікуваної вартості предмета закупівлі: </w:t>
      </w:r>
      <w:r w:rsidRPr="009A012A">
        <w:rPr>
          <w:sz w:val="28"/>
          <w:szCs w:val="28"/>
        </w:rPr>
        <w:t xml:space="preserve">очікувана вартість предмета закупівлі визначена </w:t>
      </w:r>
      <w:r w:rsidR="0000299F" w:rsidRPr="009A012A">
        <w:rPr>
          <w:sz w:val="28"/>
          <w:szCs w:val="28"/>
        </w:rPr>
        <w:t xml:space="preserve">згідно вимог наказу </w:t>
      </w:r>
      <w:r w:rsidR="00336F5E" w:rsidRPr="009A012A">
        <w:rPr>
          <w:sz w:val="28"/>
          <w:szCs w:val="28"/>
        </w:rPr>
        <w:t>Міністерства розвитку е</w:t>
      </w:r>
      <w:r w:rsidR="0000299F" w:rsidRPr="009A012A">
        <w:rPr>
          <w:sz w:val="28"/>
          <w:szCs w:val="28"/>
        </w:rPr>
        <w:t>кономіки, торгівлі та сільського господарства України від 12.02.2020</w:t>
      </w:r>
      <w:r w:rsidR="00336F5E" w:rsidRPr="009A012A">
        <w:rPr>
          <w:sz w:val="28"/>
          <w:szCs w:val="28"/>
        </w:rPr>
        <w:t xml:space="preserve"> № 275 “Про затвердження примірної методики визначення очікуваної вартості предмета закупівлі” </w:t>
      </w:r>
      <w:r w:rsidRPr="009A012A">
        <w:rPr>
          <w:sz w:val="28"/>
          <w:szCs w:val="28"/>
        </w:rPr>
        <w:t>методом порівняння ринкових цін</w:t>
      </w:r>
      <w:r w:rsidR="00336F5E" w:rsidRPr="009A012A">
        <w:rPr>
          <w:sz w:val="28"/>
          <w:szCs w:val="28"/>
        </w:rPr>
        <w:t>, у межах кошторисних призначень на ці цілі.</w:t>
      </w:r>
    </w:p>
    <w:p w:rsidR="00E86AB0" w:rsidRPr="009A012A" w:rsidRDefault="00E86AB0" w:rsidP="00E86AB0">
      <w:pPr>
        <w:pStyle w:val="3"/>
        <w:spacing w:after="0"/>
        <w:jc w:val="both"/>
        <w:rPr>
          <w:sz w:val="28"/>
          <w:szCs w:val="28"/>
        </w:rPr>
      </w:pPr>
    </w:p>
    <w:p w:rsidR="00E86AB0" w:rsidRPr="009A012A" w:rsidRDefault="00E86AB0" w:rsidP="00E86AB0">
      <w:pPr>
        <w:pStyle w:val="3"/>
        <w:spacing w:after="0"/>
        <w:jc w:val="both"/>
        <w:rPr>
          <w:sz w:val="28"/>
          <w:szCs w:val="28"/>
        </w:rPr>
      </w:pPr>
      <w:bookmarkStart w:id="0" w:name="_GoBack"/>
      <w:bookmarkEnd w:id="0"/>
    </w:p>
    <w:sectPr w:rsidR="00E86AB0" w:rsidRPr="009A012A" w:rsidSect="00262C20">
      <w:pgSz w:w="11906" w:h="16838"/>
      <w:pgMar w:top="992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7F1F"/>
    <w:rsid w:val="0000299F"/>
    <w:rsid w:val="000533AF"/>
    <w:rsid w:val="001372A9"/>
    <w:rsid w:val="001D5BA5"/>
    <w:rsid w:val="00220575"/>
    <w:rsid w:val="00262C20"/>
    <w:rsid w:val="002A1B1A"/>
    <w:rsid w:val="00336F5E"/>
    <w:rsid w:val="0034650C"/>
    <w:rsid w:val="00447F1F"/>
    <w:rsid w:val="00486A01"/>
    <w:rsid w:val="005D2984"/>
    <w:rsid w:val="00646085"/>
    <w:rsid w:val="006B3FBF"/>
    <w:rsid w:val="006C458E"/>
    <w:rsid w:val="007300C4"/>
    <w:rsid w:val="00747E7A"/>
    <w:rsid w:val="00815944"/>
    <w:rsid w:val="009A012A"/>
    <w:rsid w:val="00A008BF"/>
    <w:rsid w:val="00A229F2"/>
    <w:rsid w:val="00B548B7"/>
    <w:rsid w:val="00BD61F1"/>
    <w:rsid w:val="00D211CE"/>
    <w:rsid w:val="00D91632"/>
    <w:rsid w:val="00E86AB0"/>
    <w:rsid w:val="00EA6F2C"/>
    <w:rsid w:val="00E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42A47-BD10-4385-A245-C942B0CC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47F1F"/>
    <w:pPr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uiPriority w:val="99"/>
    <w:rsid w:val="00447F1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у Знак"/>
    <w:link w:val="a3"/>
    <w:uiPriority w:val="34"/>
    <w:locked/>
    <w:rsid w:val="00447F1F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rsid w:val="00447F1F"/>
    <w:pPr>
      <w:suppressAutoHyphens/>
      <w:jc w:val="both"/>
    </w:pPr>
    <w:rPr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9A012A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A012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B3D62-0018-4BA9-ACD7-7880C017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1924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16</cp:revision>
  <cp:lastPrinted>2023-04-21T14:15:00Z</cp:lastPrinted>
  <dcterms:created xsi:type="dcterms:W3CDTF">2021-05-26T06:43:00Z</dcterms:created>
  <dcterms:modified xsi:type="dcterms:W3CDTF">2023-04-24T11:31:00Z</dcterms:modified>
</cp:coreProperties>
</file>