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004BA8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 xml:space="preserve">пункту 4¹ </w:t>
      </w:r>
      <w:r w:rsidRPr="00004BA8">
        <w:rPr>
          <w:rFonts w:ascii="Times New Roman" w:eastAsia="Times New Roman" w:hAnsi="Times New Roman" w:cs="Times New Roman"/>
          <w:b/>
          <w:sz w:val="24"/>
          <w:szCs w:val="24"/>
        </w:rPr>
        <w:t>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4"/>
        <w:gridCol w:w="3647"/>
        <w:gridCol w:w="5676"/>
      </w:tblGrid>
      <w:tr w:rsidR="00A56736" w:rsidRPr="00004BA8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004BA8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004BA8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hAnsi="Times New Roman" w:cs="Times New Roman"/>
                <w:sz w:val="24"/>
                <w:szCs w:val="24"/>
              </w:rPr>
              <w:t>Найменування замовника: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004BA8" w:rsidRDefault="00A25C3A" w:rsidP="00A25C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Ідентифікаційний код замовника в ЄДР: 20000025 Місцезнаходження замовника: Французький бульвар, 52, м. Одеса, Одеська область, 65067, Україна </w:t>
            </w:r>
          </w:p>
        </w:tc>
      </w:tr>
      <w:tr w:rsidR="00A25C3A" w:rsidRPr="00004BA8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 w:rsidP="00231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C96" w:rsidRPr="00384C96" w:rsidRDefault="00384C96" w:rsidP="00384C9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695B8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Масло вершкове, </w:t>
            </w:r>
            <w:r w:rsidRPr="00695B8F">
              <w:rPr>
                <w:rFonts w:ascii="Times New Roman" w:hAnsi="Times New Roman"/>
                <w:b/>
                <w:sz w:val="20"/>
                <w:szCs w:val="20"/>
              </w:rPr>
              <w:t xml:space="preserve">масова частка жиру не менше </w:t>
            </w:r>
            <w:r w:rsidRPr="00384C96">
              <w:rPr>
                <w:rFonts w:ascii="Times New Roman" w:hAnsi="Times New Roman" w:cs="Times New Roman"/>
                <w:b/>
                <w:sz w:val="20"/>
                <w:szCs w:val="20"/>
              </w:rPr>
              <w:t>82,5%</w:t>
            </w:r>
          </w:p>
          <w:p w:rsidR="00384C96" w:rsidRPr="00384C96" w:rsidRDefault="00384C96" w:rsidP="00384C96">
            <w:pPr>
              <w:widowControl w:val="0"/>
              <w:autoSpaceDE w:val="0"/>
              <w:autoSpaceDN w:val="0"/>
              <w:adjustRightInd w:val="0"/>
              <w:ind w:right="83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384C96">
              <w:rPr>
                <w:rFonts w:ascii="Times New Roman" w:hAnsi="Times New Roman" w:cs="Times New Roman"/>
                <w:b/>
              </w:rPr>
              <w:t xml:space="preserve">відповідно до єдиного закупівельного словника </w:t>
            </w:r>
            <w:proofErr w:type="spellStart"/>
            <w:r w:rsidRPr="00384C96">
              <w:rPr>
                <w:rFonts w:ascii="Times New Roman" w:hAnsi="Times New Roman" w:cs="Times New Roman"/>
                <w:b/>
              </w:rPr>
              <w:t>ДК</w:t>
            </w:r>
            <w:proofErr w:type="spellEnd"/>
            <w:r w:rsidRPr="00384C96">
              <w:rPr>
                <w:rFonts w:ascii="Times New Roman" w:hAnsi="Times New Roman" w:cs="Times New Roman"/>
                <w:b/>
              </w:rPr>
              <w:t xml:space="preserve"> 021:2015 наступної категорії:</w:t>
            </w:r>
            <w:r w:rsidRPr="00384C96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384C96">
              <w:rPr>
                <w:rFonts w:ascii="Times New Roman" w:hAnsi="Times New Roman" w:cs="Times New Roman"/>
                <w:b/>
              </w:rPr>
              <w:t>«</w:t>
            </w:r>
            <w:r w:rsidRPr="00384C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15530000-2 Вершкове масло</w:t>
            </w:r>
            <w:r w:rsidRPr="00384C96">
              <w:rPr>
                <w:rFonts w:ascii="Times New Roman" w:hAnsi="Times New Roman" w:cs="Times New Roman"/>
                <w:b/>
              </w:rPr>
              <w:t>».</w:t>
            </w:r>
          </w:p>
          <w:p w:rsidR="00A25C3A" w:rsidRPr="00004BA8" w:rsidRDefault="00A25C3A" w:rsidP="00332C1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3A" w:rsidRPr="00004BA8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332C1C" w:rsidP="00A61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</w:t>
            </w:r>
            <w:proofErr w:type="gramStart"/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25C3A" w:rsidRPr="00004B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A25C3A" w:rsidRPr="00004BA8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D04D2E" w:rsidRDefault="0037127D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04D2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UA-2022-02-11-005901-b</w:t>
            </w:r>
          </w:p>
        </w:tc>
      </w:tr>
      <w:tr w:rsidR="00A25C3A" w:rsidRPr="00004BA8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 w:rsidP="00A00FD9">
            <w:pPr>
              <w:pStyle w:val="a3"/>
              <w:ind w:firstLine="0"/>
              <w:rPr>
                <w:sz w:val="24"/>
              </w:rPr>
            </w:pPr>
            <w:r w:rsidRPr="00384C96">
              <w:rPr>
                <w:sz w:val="22"/>
                <w:szCs w:val="22"/>
              </w:rPr>
              <w:t xml:space="preserve">Очікувана вартість закупівлі </w:t>
            </w:r>
            <w:r w:rsidR="00A00FD9" w:rsidRPr="00384C96">
              <w:rPr>
                <w:sz w:val="22"/>
                <w:szCs w:val="22"/>
              </w:rPr>
              <w:t xml:space="preserve">предмету закупівлі </w:t>
            </w:r>
            <w:r w:rsidRPr="00384C96">
              <w:rPr>
                <w:sz w:val="22"/>
                <w:szCs w:val="22"/>
              </w:rPr>
              <w:t xml:space="preserve">становить </w:t>
            </w:r>
            <w:r w:rsidR="00384C96" w:rsidRPr="00384C96">
              <w:rPr>
                <w:sz w:val="22"/>
                <w:szCs w:val="22"/>
              </w:rPr>
              <w:t>1 020 000,00 (Один мільйон двадцять тисяч грн. 00 коп.)  з урахуванням ПДВ</w:t>
            </w:r>
            <w:r w:rsidR="00004BA8" w:rsidRPr="00384C96">
              <w:rPr>
                <w:rStyle w:val="FontStyle13"/>
                <w:bCs/>
                <w:sz w:val="22"/>
                <w:szCs w:val="22"/>
              </w:rPr>
              <w:t xml:space="preserve">. </w:t>
            </w:r>
            <w:r w:rsidRPr="00384C96">
              <w:rPr>
                <w:sz w:val="22"/>
                <w:szCs w:val="22"/>
              </w:rPr>
              <w:t>Джерело фінансування – кошти загального</w:t>
            </w:r>
            <w:r w:rsidR="00332C1C" w:rsidRPr="00384C96">
              <w:rPr>
                <w:sz w:val="22"/>
                <w:szCs w:val="22"/>
              </w:rPr>
              <w:t xml:space="preserve"> та спеціального  фондів</w:t>
            </w:r>
            <w:r w:rsidRPr="00384C96">
              <w:rPr>
                <w:sz w:val="22"/>
                <w:szCs w:val="22"/>
              </w:rPr>
              <w:t xml:space="preserve"> Державного бюджету України</w:t>
            </w:r>
            <w:r w:rsidRPr="00004BA8">
              <w:rPr>
                <w:sz w:val="24"/>
              </w:rPr>
              <w:t>.</w:t>
            </w:r>
          </w:p>
        </w:tc>
      </w:tr>
      <w:tr w:rsidR="00A25C3A" w:rsidRPr="00004BA8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84C96" w:rsidRDefault="00384C96" w:rsidP="00384C96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384C9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384C96">
              <w:rPr>
                <w:rFonts w:ascii="Times New Roman" w:hAnsi="Times New Roman" w:cs="Times New Roman"/>
                <w:b/>
              </w:rPr>
              <w:t xml:space="preserve"> </w:t>
            </w:r>
            <w:r w:rsidRPr="00384C96">
              <w:rPr>
                <w:rFonts w:ascii="Times New Roman" w:hAnsi="Times New Roman" w:cs="Times New Roman"/>
              </w:rPr>
              <w:t xml:space="preserve">Очікувана вартість закупівлі сформована на підставі отриманих комерційних пропозицій від потенційних учасників процедури закупівлі щодо технічних, якісних та кількісних характеристик предмету закупівлі. </w:t>
            </w:r>
            <w:r w:rsidRPr="00384C96">
              <w:rPr>
                <w:rFonts w:ascii="Times New Roman" w:eastAsia="Times New Roman" w:hAnsi="Times New Roman" w:cs="Times New Roman"/>
              </w:rPr>
              <w:t>А саме: ТОВ "</w:t>
            </w:r>
            <w:r w:rsidRPr="00384C96">
              <w:rPr>
                <w:rFonts w:ascii="Times New Roman" w:eastAsia="Times New Roman" w:hAnsi="Times New Roman" w:cs="Times New Roman"/>
                <w:b/>
              </w:rPr>
              <w:t xml:space="preserve"> НОВА-ПОСТАЧ</w:t>
            </w:r>
            <w:r w:rsidRPr="00384C96">
              <w:rPr>
                <w:rFonts w:ascii="Times New Roman" w:eastAsia="Times New Roman" w:hAnsi="Times New Roman" w:cs="Times New Roman"/>
              </w:rPr>
              <w:t xml:space="preserve"> " - загальна цінова пропозиція (1</w:t>
            </w:r>
            <w:r w:rsidRPr="00384C96">
              <w:rPr>
                <w:rFonts w:ascii="Times New Roman" w:hAnsi="Times New Roman" w:cs="Times New Roman"/>
              </w:rPr>
              <w:t xml:space="preserve"> позиція</w:t>
            </w:r>
            <w:r w:rsidRPr="00384C96">
              <w:rPr>
                <w:rFonts w:ascii="Times New Roman" w:eastAsia="Times New Roman" w:hAnsi="Times New Roman" w:cs="Times New Roman"/>
              </w:rPr>
              <w:t xml:space="preserve">) </w:t>
            </w:r>
            <w:r w:rsidRPr="00384C96">
              <w:rPr>
                <w:rFonts w:ascii="Times New Roman" w:hAnsi="Times New Roman" w:cs="Times New Roman"/>
                <w:b/>
                <w:color w:val="000000"/>
              </w:rPr>
              <w:t>996 000,00</w:t>
            </w:r>
            <w:r w:rsidRPr="00384C96">
              <w:rPr>
                <w:rFonts w:ascii="Times New Roman" w:eastAsia="Times New Roman" w:hAnsi="Times New Roman" w:cs="Times New Roman"/>
              </w:rPr>
              <w:t xml:space="preserve"> грн. з ПДВ, ТОВ "</w:t>
            </w:r>
            <w:r w:rsidRPr="00384C96">
              <w:rPr>
                <w:rFonts w:ascii="Times New Roman" w:eastAsia="Times New Roman" w:hAnsi="Times New Roman" w:cs="Times New Roman"/>
                <w:b/>
              </w:rPr>
              <w:t>ПРОЕКТ ІНВЕСТ XXI</w:t>
            </w:r>
            <w:r w:rsidRPr="00384C96">
              <w:rPr>
                <w:rFonts w:ascii="Times New Roman" w:eastAsia="Times New Roman" w:hAnsi="Times New Roman" w:cs="Times New Roman"/>
              </w:rPr>
              <w:t>" загальна цінова пропозиція (1</w:t>
            </w:r>
            <w:r w:rsidRPr="00384C96">
              <w:rPr>
                <w:rFonts w:ascii="Times New Roman" w:hAnsi="Times New Roman" w:cs="Times New Roman"/>
              </w:rPr>
              <w:t xml:space="preserve"> позиція</w:t>
            </w:r>
            <w:r w:rsidRPr="00384C96">
              <w:rPr>
                <w:rFonts w:ascii="Times New Roman" w:eastAsia="Times New Roman" w:hAnsi="Times New Roman" w:cs="Times New Roman"/>
              </w:rPr>
              <w:t xml:space="preserve">) </w:t>
            </w:r>
            <w:r w:rsidRPr="00384C96">
              <w:rPr>
                <w:rFonts w:ascii="Times New Roman" w:hAnsi="Times New Roman" w:cs="Times New Roman"/>
              </w:rPr>
              <w:t>–</w:t>
            </w:r>
            <w:r w:rsidRPr="00384C96">
              <w:rPr>
                <w:rFonts w:ascii="Times New Roman" w:hAnsi="Times New Roman" w:cs="Times New Roman"/>
                <w:b/>
                <w:color w:val="000000"/>
              </w:rPr>
              <w:t xml:space="preserve"> 1 066 550,00</w:t>
            </w:r>
            <w:r w:rsidRPr="00384C9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84C96">
              <w:rPr>
                <w:rFonts w:ascii="Times New Roman" w:eastAsia="Times New Roman" w:hAnsi="Times New Roman" w:cs="Times New Roman"/>
                <w:b/>
                <w:color w:val="000000"/>
              </w:rPr>
              <w:t>грн</w:t>
            </w:r>
            <w:proofErr w:type="spellEnd"/>
            <w:r w:rsidRPr="00384C9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з ПДВ</w:t>
            </w:r>
            <w:r w:rsidRPr="00384C96">
              <w:rPr>
                <w:rFonts w:ascii="Times New Roman" w:eastAsia="Times New Roman" w:hAnsi="Times New Roman" w:cs="Times New Roman"/>
              </w:rPr>
              <w:t xml:space="preserve">, </w:t>
            </w:r>
            <w:r w:rsidRPr="00384C96">
              <w:rPr>
                <w:rFonts w:ascii="Times New Roman" w:eastAsia="Times New Roman" w:hAnsi="Times New Roman" w:cs="Times New Roman"/>
                <w:b/>
              </w:rPr>
              <w:t xml:space="preserve">Пропозиція </w:t>
            </w:r>
            <w:proofErr w:type="spellStart"/>
            <w:r w:rsidRPr="00384C96">
              <w:rPr>
                <w:rFonts w:ascii="Times New Roman" w:eastAsia="Times New Roman" w:hAnsi="Times New Roman" w:cs="Times New Roman"/>
                <w:b/>
              </w:rPr>
              <w:t>ФОП</w:t>
            </w:r>
            <w:proofErr w:type="spellEnd"/>
            <w:r w:rsidRPr="00384C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84C96">
              <w:rPr>
                <w:rFonts w:ascii="Times New Roman" w:eastAsia="Times New Roman" w:hAnsi="Times New Roman" w:cs="Times New Roman"/>
                <w:b/>
              </w:rPr>
              <w:t>Мкртчан</w:t>
            </w:r>
            <w:proofErr w:type="spellEnd"/>
            <w:r w:rsidRPr="00384C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84C96">
              <w:rPr>
                <w:rFonts w:ascii="Times New Roman" w:eastAsia="Times New Roman" w:hAnsi="Times New Roman" w:cs="Times New Roman"/>
                <w:b/>
              </w:rPr>
              <w:t>Сос</w:t>
            </w:r>
            <w:proofErr w:type="spellEnd"/>
            <w:r w:rsidRPr="00384C96">
              <w:rPr>
                <w:rFonts w:ascii="Times New Roman" w:eastAsia="Times New Roman" w:hAnsi="Times New Roman" w:cs="Times New Roman"/>
                <w:b/>
              </w:rPr>
              <w:t xml:space="preserve"> Артурович</w:t>
            </w:r>
            <w:r w:rsidRPr="00384C96">
              <w:rPr>
                <w:rFonts w:ascii="Times New Roman" w:eastAsia="Times New Roman" w:hAnsi="Times New Roman" w:cs="Times New Roman"/>
              </w:rPr>
              <w:t xml:space="preserve"> загальна цінова пропозиція (1</w:t>
            </w:r>
            <w:r w:rsidRPr="00384C96">
              <w:rPr>
                <w:rFonts w:ascii="Times New Roman" w:hAnsi="Times New Roman" w:cs="Times New Roman"/>
              </w:rPr>
              <w:t xml:space="preserve"> позиція</w:t>
            </w:r>
            <w:r w:rsidRPr="00384C96">
              <w:rPr>
                <w:rFonts w:ascii="Times New Roman" w:eastAsia="Times New Roman" w:hAnsi="Times New Roman" w:cs="Times New Roman"/>
              </w:rPr>
              <w:t xml:space="preserve">) – </w:t>
            </w:r>
            <w:r w:rsidRPr="00384C96">
              <w:rPr>
                <w:rFonts w:ascii="Times New Roman" w:hAnsi="Times New Roman" w:cs="Times New Roman"/>
                <w:b/>
              </w:rPr>
              <w:t>996 000,00</w:t>
            </w:r>
            <w:r w:rsidRPr="00384C96">
              <w:rPr>
                <w:rFonts w:ascii="Times New Roman" w:eastAsia="Times New Roman" w:hAnsi="Times New Roman" w:cs="Times New Roman"/>
                <w:b/>
              </w:rPr>
              <w:t xml:space="preserve"> грн. з додаванням ПДВ</w:t>
            </w:r>
            <w:r w:rsidRPr="00384C96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A56736" w:rsidRPr="00004BA8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RPr="00004BA8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45B7"/>
    <w:multiLevelType w:val="hybridMultilevel"/>
    <w:tmpl w:val="95148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357BF"/>
    <w:multiLevelType w:val="hybridMultilevel"/>
    <w:tmpl w:val="BEF2C3AE"/>
    <w:lvl w:ilvl="0" w:tplc="09D237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6736"/>
    <w:rsid w:val="00002063"/>
    <w:rsid w:val="00004BA8"/>
    <w:rsid w:val="000B461F"/>
    <w:rsid w:val="00121964"/>
    <w:rsid w:val="001956DD"/>
    <w:rsid w:val="001C58B1"/>
    <w:rsid w:val="002510C1"/>
    <w:rsid w:val="002518B1"/>
    <w:rsid w:val="00304202"/>
    <w:rsid w:val="00332C1C"/>
    <w:rsid w:val="0037127D"/>
    <w:rsid w:val="00374689"/>
    <w:rsid w:val="00384C96"/>
    <w:rsid w:val="00391AD4"/>
    <w:rsid w:val="004D0F02"/>
    <w:rsid w:val="00520151"/>
    <w:rsid w:val="006261FE"/>
    <w:rsid w:val="00652B73"/>
    <w:rsid w:val="0080649E"/>
    <w:rsid w:val="008213D6"/>
    <w:rsid w:val="00850397"/>
    <w:rsid w:val="00856075"/>
    <w:rsid w:val="00951092"/>
    <w:rsid w:val="009B0394"/>
    <w:rsid w:val="009D42BE"/>
    <w:rsid w:val="009F69DE"/>
    <w:rsid w:val="00A00FD9"/>
    <w:rsid w:val="00A13CF3"/>
    <w:rsid w:val="00A25C3A"/>
    <w:rsid w:val="00A40EA9"/>
    <w:rsid w:val="00A56736"/>
    <w:rsid w:val="00A610FC"/>
    <w:rsid w:val="00AA0F21"/>
    <w:rsid w:val="00AD17E5"/>
    <w:rsid w:val="00BE0E29"/>
    <w:rsid w:val="00C772DC"/>
    <w:rsid w:val="00D04D2E"/>
    <w:rsid w:val="00ED6DB5"/>
    <w:rsid w:val="00F6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-select-all">
    <w:name w:val="h-select-all"/>
    <w:basedOn w:val="a0"/>
    <w:rsid w:val="00004BA8"/>
  </w:style>
  <w:style w:type="paragraph" w:styleId="a7">
    <w:name w:val="List Paragraph"/>
    <w:basedOn w:val="a"/>
    <w:uiPriority w:val="34"/>
    <w:qFormat/>
    <w:rsid w:val="00004BA8"/>
    <w:pPr>
      <w:ind w:left="720"/>
      <w:contextualSpacing/>
    </w:pPr>
  </w:style>
  <w:style w:type="character" w:customStyle="1" w:styleId="FontStyle13">
    <w:name w:val="Font Style13"/>
    <w:uiPriority w:val="99"/>
    <w:rsid w:val="00004BA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779C4-96C4-444D-A020-8FF460FE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2022-02-09T09:52:00Z</cp:lastPrinted>
  <dcterms:created xsi:type="dcterms:W3CDTF">2022-01-25T14:28:00Z</dcterms:created>
  <dcterms:modified xsi:type="dcterms:W3CDTF">2022-02-11T11:49:00Z</dcterms:modified>
</cp:coreProperties>
</file>