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1C" w:rsidRPr="007B0927" w:rsidRDefault="00E4021C" w:rsidP="001C3A42">
      <w:pPr>
        <w:ind w:firstLine="357"/>
        <w:jc w:val="center"/>
        <w:rPr>
          <w:lang w:val="uk-UA"/>
        </w:rPr>
      </w:pPr>
      <w:r w:rsidRPr="007B0927">
        <w:rPr>
          <w:b/>
          <w:lang w:val="uk-UA"/>
        </w:rPr>
        <w:t>Інформація щодо виконання вимог</w:t>
      </w:r>
    </w:p>
    <w:p w:rsidR="00E4021C" w:rsidRPr="007B0927" w:rsidRDefault="00E4021C" w:rsidP="001C3A42">
      <w:pPr>
        <w:ind w:firstLine="357"/>
        <w:jc w:val="center"/>
        <w:rPr>
          <w:lang w:val="uk-UA"/>
        </w:rPr>
      </w:pPr>
      <w:r w:rsidRPr="007B0927">
        <w:rPr>
          <w:b/>
          <w:lang w:val="uk-UA"/>
        </w:rPr>
        <w:t>пункту 4¹ постанови Кабінету Міністрів України від 11.10.2016 №710</w:t>
      </w:r>
    </w:p>
    <w:p w:rsidR="00E4021C" w:rsidRPr="007B0927" w:rsidRDefault="00E4021C" w:rsidP="001C3A42">
      <w:pPr>
        <w:ind w:firstLine="357"/>
        <w:jc w:val="both"/>
        <w:rPr>
          <w:b/>
          <w:lang w:val="uk-U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6"/>
        <w:gridCol w:w="4082"/>
        <w:gridCol w:w="5249"/>
      </w:tblGrid>
      <w:tr w:rsidR="00E4021C" w:rsidRPr="007B0927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b/>
                <w:lang w:val="uk-UA"/>
              </w:rPr>
            </w:pPr>
            <w:r w:rsidRPr="007B0927">
              <w:rPr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45424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 xml:space="preserve">Теплова енергія </w:t>
            </w:r>
            <w:r w:rsidRPr="007B0927">
              <w:rPr>
                <w:bCs/>
                <w:snapToGrid w:val="0"/>
                <w:lang w:val="uk-UA"/>
              </w:rPr>
              <w:t>(Код за ДК 021:2015-</w:t>
            </w:r>
            <w:r w:rsidRPr="007B0927">
              <w:rPr>
                <w:snapToGrid w:val="0"/>
                <w:lang w:val="uk-UA"/>
              </w:rPr>
              <w:t>09320000-8  «Пара, гаряча вода та пов’язана продукція»)</w:t>
            </w:r>
          </w:p>
        </w:tc>
      </w:tr>
      <w:tr w:rsidR="00E4021C" w:rsidRPr="007B0927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rPr>
                <w:b/>
                <w:lang w:val="uk-UA"/>
              </w:rPr>
            </w:pPr>
            <w:r w:rsidRPr="007B0927">
              <w:rPr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snapToGrid w:val="0"/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UA-2022-02-04-014668-b</w:t>
            </w:r>
          </w:p>
        </w:tc>
      </w:tr>
      <w:tr w:rsidR="00E4021C" w:rsidRPr="007B0927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b/>
                <w:lang w:val="uk-UA"/>
              </w:rPr>
            </w:pPr>
            <w:r w:rsidRPr="007B0927">
              <w:rPr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2 533 000,00 грн.</w:t>
            </w:r>
          </w:p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Очікувана вартість предмета закупівлі визначена у Річному плані ІСТЕ СБУ на 2022 рік</w:t>
            </w:r>
          </w:p>
        </w:tc>
      </w:tr>
      <w:tr w:rsidR="00E4021C" w:rsidRPr="007B0927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rPr>
                <w:b/>
                <w:lang w:val="uk-UA"/>
              </w:rPr>
            </w:pPr>
            <w:r w:rsidRPr="007B0927">
              <w:rPr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2 533 000,00 грн.</w:t>
            </w:r>
          </w:p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Розмір бюджетного призначення визначений відповідно до розрахунків витрат коштів за КЕКВ 2271 до кошторису на 2022 рік</w:t>
            </w:r>
            <w:bookmarkStart w:id="0" w:name="_GoBack"/>
            <w:bookmarkEnd w:id="0"/>
          </w:p>
        </w:tc>
      </w:tr>
      <w:tr w:rsidR="00E4021C" w:rsidRPr="007B0927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rPr>
                <w:b/>
                <w:lang w:val="uk-UA"/>
              </w:rPr>
            </w:pPr>
            <w:r w:rsidRPr="007B0927">
              <w:rPr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1C" w:rsidRPr="007B0927" w:rsidRDefault="00E4021C" w:rsidP="00B342D4">
            <w:pPr>
              <w:autoSpaceDE w:val="0"/>
              <w:jc w:val="both"/>
              <w:rPr>
                <w:lang w:val="uk-UA"/>
              </w:rPr>
            </w:pPr>
            <w:r w:rsidRPr="007B0927">
              <w:rPr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:rsidR="00E4021C" w:rsidRPr="007B0927" w:rsidRDefault="00E4021C" w:rsidP="001C3A42">
      <w:pPr>
        <w:shd w:val="clear" w:color="auto" w:fill="FFFFFF"/>
        <w:jc w:val="both"/>
        <w:rPr>
          <w:lang w:val="uk-UA"/>
        </w:rPr>
      </w:pPr>
    </w:p>
    <w:p w:rsidR="00E4021C" w:rsidRPr="007B0927" w:rsidRDefault="00E4021C" w:rsidP="001C3A42">
      <w:pPr>
        <w:rPr>
          <w:lang w:val="uk-UA"/>
        </w:rPr>
      </w:pPr>
    </w:p>
    <w:p w:rsidR="00E4021C" w:rsidRPr="007B0927" w:rsidRDefault="00E4021C">
      <w:pPr>
        <w:rPr>
          <w:lang w:val="uk-UA"/>
        </w:rPr>
      </w:pPr>
    </w:p>
    <w:sectPr w:rsidR="00E4021C" w:rsidRPr="007B0927" w:rsidSect="00BD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871"/>
    <w:rsid w:val="001C3A42"/>
    <w:rsid w:val="00446176"/>
    <w:rsid w:val="00454245"/>
    <w:rsid w:val="004B10E3"/>
    <w:rsid w:val="005F3871"/>
    <w:rsid w:val="007B0927"/>
    <w:rsid w:val="00B342D4"/>
    <w:rsid w:val="00B61AF2"/>
    <w:rsid w:val="00BD416D"/>
    <w:rsid w:val="00C43DF2"/>
    <w:rsid w:val="00C62B70"/>
    <w:rsid w:val="00D131CF"/>
    <w:rsid w:val="00E4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42"/>
    <w:rPr>
      <w:rFonts w:ascii="Times New Roman" w:eastAsia="Times New Roman" w:hAnsi="Times New Roman"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134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Заліпський</cp:lastModifiedBy>
  <cp:revision>3</cp:revision>
  <dcterms:created xsi:type="dcterms:W3CDTF">2021-08-25T08:08:00Z</dcterms:created>
  <dcterms:modified xsi:type="dcterms:W3CDTF">2022-02-10T07:06:00Z</dcterms:modified>
</cp:coreProperties>
</file>