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736" w:rsidRPr="00BE0E29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E29">
        <w:rPr>
          <w:rFonts w:ascii="Times New Roman" w:eastAsia="Times New Roman" w:hAnsi="Times New Roman" w:cs="Times New Roman"/>
          <w:b/>
          <w:sz w:val="24"/>
          <w:szCs w:val="24"/>
        </w:rPr>
        <w:t>Інформація щодо виконання вимог</w:t>
      </w:r>
    </w:p>
    <w:p w:rsidR="00A56736" w:rsidRPr="00004BA8" w:rsidRDefault="00002063">
      <w:pPr>
        <w:spacing w:after="0" w:line="240" w:lineRule="auto"/>
        <w:ind w:firstLine="3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E0E29">
        <w:rPr>
          <w:rFonts w:ascii="Times New Roman" w:eastAsia="Times New Roman" w:hAnsi="Times New Roman" w:cs="Times New Roman"/>
          <w:b/>
          <w:sz w:val="24"/>
          <w:szCs w:val="24"/>
        </w:rPr>
        <w:t xml:space="preserve">пункту 4¹ </w:t>
      </w:r>
      <w:r w:rsidRPr="00004BA8">
        <w:rPr>
          <w:rFonts w:ascii="Times New Roman" w:eastAsia="Times New Roman" w:hAnsi="Times New Roman" w:cs="Times New Roman"/>
          <w:b/>
          <w:sz w:val="24"/>
          <w:szCs w:val="24"/>
        </w:rPr>
        <w:t>постанови Кабінету Міністрів України від 11.10.2016 №710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/>
      </w:tblPr>
      <w:tblGrid>
        <w:gridCol w:w="424"/>
        <w:gridCol w:w="3647"/>
        <w:gridCol w:w="5676"/>
      </w:tblGrid>
      <w:tr w:rsidR="00A56736" w:rsidRPr="00004BA8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004BA8" w:rsidRDefault="000020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BA8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004BA8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BA8">
              <w:rPr>
                <w:rFonts w:ascii="Times New Roman" w:hAnsi="Times New Roman" w:cs="Times New Roman"/>
                <w:sz w:val="24"/>
                <w:szCs w:val="24"/>
              </w:rPr>
              <w:t>Найменування замовника: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56736" w:rsidRPr="00004BA8" w:rsidRDefault="00A25C3A" w:rsidP="00A25C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BA8">
              <w:rPr>
                <w:rFonts w:ascii="Times New Roman" w:hAnsi="Times New Roman" w:cs="Times New Roman"/>
                <w:sz w:val="24"/>
                <w:szCs w:val="24"/>
              </w:rPr>
              <w:t xml:space="preserve">Санаторій "Одеса" Служби безпеки України Ідентифікаційний код замовника в ЄДР: 20000025 Місцезнаходження замовника: Французький бульвар, 52, м. Одеса, Одеська область, 65067, Україна </w:t>
            </w:r>
          </w:p>
        </w:tc>
      </w:tr>
      <w:tr w:rsidR="00A25C3A" w:rsidRPr="00004BA8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004BA8" w:rsidRDefault="00A25C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004BA8" w:rsidRDefault="00A25C3A" w:rsidP="002318D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B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Назва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004BA8" w:rsidRPr="00004BA8" w:rsidRDefault="00004BA8" w:rsidP="00004BA8">
            <w:pPr>
              <w:pStyle w:val="a7"/>
              <w:numPr>
                <w:ilvl w:val="0"/>
                <w:numId w:val="1"/>
              </w:numPr>
              <w:spacing w:after="0" w:line="25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4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Молоко пастеризоване</w:t>
            </w:r>
            <w:r w:rsidRPr="00004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коров’яче питне з масовою часткою жиру не менше 2,6%,</w:t>
            </w:r>
            <w:r w:rsidRPr="00004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молоко незбиране згущене</w:t>
            </w:r>
            <w:r w:rsidRPr="00004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 масовою часткою жиру не менше 8,5% </w:t>
            </w:r>
          </w:p>
          <w:p w:rsidR="00004BA8" w:rsidRPr="00004BA8" w:rsidRDefault="00004BA8" w:rsidP="00004BA8">
            <w:pPr>
              <w:pStyle w:val="a7"/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04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ДК</w:t>
            </w:r>
            <w:proofErr w:type="spellEnd"/>
            <w:r w:rsidRPr="00004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021:2015 "15510000- 6 Молоко та вершки":</w:t>
            </w:r>
          </w:p>
          <w:p w:rsidR="00004BA8" w:rsidRPr="00004BA8" w:rsidRDefault="00004BA8" w:rsidP="00004BA8">
            <w:pPr>
              <w:pStyle w:val="1"/>
              <w:numPr>
                <w:ilvl w:val="0"/>
                <w:numId w:val="1"/>
              </w:numPr>
              <w:shd w:val="clear" w:color="auto" w:fill="FFFFFF"/>
              <w:spacing w:before="0" w:after="120"/>
              <w:jc w:val="both"/>
              <w:textAlignment w:val="baseline"/>
              <w:rPr>
                <w:sz w:val="20"/>
                <w:szCs w:val="20"/>
                <w:lang w:val="uk-UA"/>
              </w:rPr>
            </w:pPr>
            <w:r w:rsidRPr="00004BA8">
              <w:rPr>
                <w:sz w:val="20"/>
                <w:szCs w:val="20"/>
                <w:u w:val="single"/>
                <w:lang w:val="uk-UA"/>
              </w:rPr>
              <w:t>Лот №1</w:t>
            </w:r>
            <w:r w:rsidRPr="00004BA8">
              <w:rPr>
                <w:bCs w:val="0"/>
                <w:sz w:val="20"/>
                <w:szCs w:val="20"/>
                <w:lang w:val="uk-UA"/>
              </w:rPr>
              <w:t xml:space="preserve"> Молоко пастеризоване</w:t>
            </w:r>
            <w:r w:rsidRPr="00004BA8">
              <w:rPr>
                <w:sz w:val="20"/>
                <w:szCs w:val="20"/>
              </w:rPr>
              <w:t xml:space="preserve"> </w:t>
            </w:r>
            <w:proofErr w:type="spellStart"/>
            <w:r w:rsidRPr="00004BA8">
              <w:rPr>
                <w:sz w:val="20"/>
                <w:szCs w:val="20"/>
              </w:rPr>
              <w:t>коров’яче</w:t>
            </w:r>
            <w:proofErr w:type="spellEnd"/>
            <w:r w:rsidRPr="00004BA8">
              <w:rPr>
                <w:sz w:val="20"/>
                <w:szCs w:val="20"/>
              </w:rPr>
              <w:t xml:space="preserve"> </w:t>
            </w:r>
            <w:proofErr w:type="spellStart"/>
            <w:r w:rsidRPr="00004BA8">
              <w:rPr>
                <w:sz w:val="20"/>
                <w:szCs w:val="20"/>
              </w:rPr>
              <w:t>питне</w:t>
            </w:r>
            <w:proofErr w:type="spellEnd"/>
            <w:r w:rsidRPr="00004BA8">
              <w:rPr>
                <w:sz w:val="20"/>
                <w:szCs w:val="20"/>
              </w:rPr>
              <w:t xml:space="preserve"> </w:t>
            </w:r>
            <w:proofErr w:type="spellStart"/>
            <w:r w:rsidRPr="00004BA8">
              <w:rPr>
                <w:sz w:val="20"/>
                <w:szCs w:val="20"/>
              </w:rPr>
              <w:t>пастеризоване</w:t>
            </w:r>
            <w:proofErr w:type="spellEnd"/>
            <w:r w:rsidRPr="00004BA8">
              <w:rPr>
                <w:sz w:val="20"/>
                <w:szCs w:val="20"/>
              </w:rPr>
              <w:t xml:space="preserve"> </w:t>
            </w:r>
            <w:proofErr w:type="spellStart"/>
            <w:r w:rsidRPr="00004BA8">
              <w:rPr>
                <w:sz w:val="20"/>
                <w:szCs w:val="20"/>
              </w:rPr>
              <w:t>з</w:t>
            </w:r>
            <w:proofErr w:type="spellEnd"/>
            <w:r w:rsidRPr="00004BA8">
              <w:rPr>
                <w:sz w:val="20"/>
                <w:szCs w:val="20"/>
              </w:rPr>
              <w:t xml:space="preserve"> </w:t>
            </w:r>
            <w:proofErr w:type="spellStart"/>
            <w:r w:rsidRPr="00004BA8">
              <w:rPr>
                <w:sz w:val="20"/>
                <w:szCs w:val="20"/>
              </w:rPr>
              <w:t>масовою</w:t>
            </w:r>
            <w:proofErr w:type="spellEnd"/>
            <w:r w:rsidRPr="00004BA8">
              <w:rPr>
                <w:sz w:val="20"/>
                <w:szCs w:val="20"/>
              </w:rPr>
              <w:t xml:space="preserve"> </w:t>
            </w:r>
            <w:proofErr w:type="spellStart"/>
            <w:r w:rsidRPr="00004BA8">
              <w:rPr>
                <w:sz w:val="20"/>
                <w:szCs w:val="20"/>
              </w:rPr>
              <w:t>часткою</w:t>
            </w:r>
            <w:proofErr w:type="spellEnd"/>
            <w:r w:rsidRPr="00004BA8">
              <w:rPr>
                <w:sz w:val="20"/>
                <w:szCs w:val="20"/>
              </w:rPr>
              <w:t xml:space="preserve"> жиру не </w:t>
            </w:r>
            <w:proofErr w:type="spellStart"/>
            <w:r w:rsidRPr="00004BA8">
              <w:rPr>
                <w:sz w:val="20"/>
                <w:szCs w:val="20"/>
              </w:rPr>
              <w:t>менше</w:t>
            </w:r>
            <w:proofErr w:type="spellEnd"/>
            <w:r w:rsidRPr="00004BA8">
              <w:rPr>
                <w:sz w:val="20"/>
                <w:szCs w:val="20"/>
              </w:rPr>
              <w:t xml:space="preserve"> 2,</w:t>
            </w:r>
            <w:r w:rsidRPr="00004BA8">
              <w:rPr>
                <w:sz w:val="20"/>
                <w:szCs w:val="20"/>
                <w:lang w:val="uk-UA"/>
              </w:rPr>
              <w:t>6</w:t>
            </w:r>
            <w:r w:rsidRPr="00004BA8">
              <w:rPr>
                <w:sz w:val="20"/>
                <w:szCs w:val="20"/>
              </w:rPr>
              <w:t>%</w:t>
            </w:r>
            <w:r w:rsidRPr="00004BA8">
              <w:rPr>
                <w:sz w:val="20"/>
                <w:szCs w:val="20"/>
                <w:lang w:val="uk-UA"/>
              </w:rPr>
              <w:t xml:space="preserve">  (</w:t>
            </w:r>
            <w:proofErr w:type="spellStart"/>
            <w:r w:rsidRPr="00004BA8">
              <w:rPr>
                <w:bCs w:val="0"/>
                <w:color w:val="000000"/>
                <w:sz w:val="20"/>
                <w:szCs w:val="20"/>
                <w:lang w:val="uk-UA"/>
              </w:rPr>
              <w:t>ДК</w:t>
            </w:r>
            <w:proofErr w:type="spellEnd"/>
            <w:r w:rsidRPr="00004BA8">
              <w:rPr>
                <w:bCs w:val="0"/>
                <w:color w:val="000000"/>
                <w:sz w:val="20"/>
                <w:szCs w:val="20"/>
                <w:lang w:val="uk-UA"/>
              </w:rPr>
              <w:t xml:space="preserve"> 021:2015 </w:t>
            </w:r>
            <w:r w:rsidRPr="00004BA8">
              <w:rPr>
                <w:sz w:val="20"/>
                <w:szCs w:val="20"/>
              </w:rPr>
              <w:t>15511100-4</w:t>
            </w:r>
            <w:r w:rsidRPr="00004BA8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004BA8">
              <w:rPr>
                <w:sz w:val="20"/>
                <w:szCs w:val="20"/>
              </w:rPr>
              <w:t>Пастеризоване</w:t>
            </w:r>
            <w:proofErr w:type="spellEnd"/>
            <w:r w:rsidRPr="00004BA8">
              <w:rPr>
                <w:sz w:val="20"/>
                <w:szCs w:val="20"/>
              </w:rPr>
              <w:t xml:space="preserve"> молоко</w:t>
            </w:r>
            <w:r w:rsidRPr="00004BA8">
              <w:rPr>
                <w:sz w:val="20"/>
                <w:szCs w:val="20"/>
                <w:lang w:val="uk-UA"/>
              </w:rPr>
              <w:t>).</w:t>
            </w:r>
          </w:p>
          <w:p w:rsidR="00004BA8" w:rsidRPr="00004BA8" w:rsidRDefault="00004BA8" w:rsidP="00004BA8">
            <w:pPr>
              <w:pStyle w:val="a7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u w:val="single"/>
              </w:rPr>
            </w:pPr>
            <w:r w:rsidRPr="00004BA8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Лот №2</w:t>
            </w:r>
            <w:r w:rsidRPr="00004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Молоко незбиране згущене</w:t>
            </w:r>
            <w:r w:rsidRPr="00004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з масовою часткою жиру не менше 8,5%</w:t>
            </w:r>
            <w:r w:rsidRPr="00004B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004BA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u w:val="single"/>
              </w:rPr>
              <w:t>(</w:t>
            </w:r>
            <w:proofErr w:type="spellStart"/>
            <w:r w:rsidRPr="00004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ДК</w:t>
            </w:r>
            <w:proofErr w:type="spellEnd"/>
            <w:r w:rsidRPr="00004BA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021:2015</w:t>
            </w:r>
            <w:r w:rsidRPr="00004BA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: </w:t>
            </w:r>
            <w:r w:rsidRPr="00004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15511600-9 Згущене молоко</w:t>
            </w:r>
            <w:r w:rsidRPr="00004BA8">
              <w:rPr>
                <w:rFonts w:ascii="Times New Roman" w:eastAsia="Times New Roman" w:hAnsi="Times New Roman" w:cs="Times New Roman"/>
                <w:b/>
                <w:snapToGrid w:val="0"/>
                <w:sz w:val="20"/>
                <w:szCs w:val="20"/>
                <w:u w:val="single"/>
              </w:rPr>
              <w:t>)</w:t>
            </w:r>
          </w:p>
          <w:p w:rsidR="00A25C3A" w:rsidRPr="00004BA8" w:rsidRDefault="00A25C3A" w:rsidP="00332C1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5C3A" w:rsidRPr="00004BA8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004BA8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BA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004BA8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B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процедури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004BA8" w:rsidRDefault="00332C1C" w:rsidP="00A610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04B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Відкриті</w:t>
            </w:r>
            <w:proofErr w:type="spellEnd"/>
            <w:r w:rsidRPr="00004B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торги</w:t>
            </w:r>
            <w:proofErr w:type="gramStart"/>
            <w:r w:rsidRPr="00004B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25C3A" w:rsidRPr="00004BA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.</w:t>
            </w:r>
            <w:proofErr w:type="gramEnd"/>
          </w:p>
        </w:tc>
      </w:tr>
      <w:tr w:rsidR="00A25C3A" w:rsidRPr="00004BA8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004BA8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BA8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004BA8" w:rsidRDefault="00A2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Унікальний номер оголошення про проведення конкурентної процедури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004BA8" w:rsidRDefault="00004BA8" w:rsidP="00ED6D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04BA8">
              <w:rPr>
                <w:rStyle w:val="h-select-all"/>
                <w:rFonts w:ascii="Times New Roman" w:hAnsi="Times New Roman" w:cs="Times New Roman"/>
                <w:color w:val="333333"/>
                <w:sz w:val="20"/>
                <w:szCs w:val="20"/>
                <w:bdr w:val="none" w:sz="0" w:space="0" w:color="auto" w:frame="1"/>
              </w:rPr>
              <w:t>UA-2022-02-09-005328-b</w:t>
            </w:r>
            <w:r w:rsidRPr="00004BA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A25C3A" w:rsidRPr="00004BA8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004BA8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BA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004BA8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B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Очікувана вартість предмета закупівлі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004BA8" w:rsidRDefault="00A25C3A" w:rsidP="00A00FD9">
            <w:pPr>
              <w:pStyle w:val="a3"/>
              <w:ind w:firstLine="0"/>
              <w:rPr>
                <w:sz w:val="24"/>
              </w:rPr>
            </w:pPr>
            <w:r w:rsidRPr="00004BA8">
              <w:rPr>
                <w:sz w:val="24"/>
              </w:rPr>
              <w:t xml:space="preserve">Очікувана вартість закупівлі </w:t>
            </w:r>
            <w:r w:rsidR="00A00FD9" w:rsidRPr="00004BA8">
              <w:rPr>
                <w:sz w:val="24"/>
              </w:rPr>
              <w:t xml:space="preserve">предмету закупівлі </w:t>
            </w:r>
            <w:r w:rsidRPr="00004BA8">
              <w:rPr>
                <w:sz w:val="24"/>
              </w:rPr>
              <w:t xml:space="preserve">становить </w:t>
            </w:r>
            <w:r w:rsidR="00004BA8" w:rsidRPr="00004BA8">
              <w:rPr>
                <w:sz w:val="20"/>
                <w:szCs w:val="20"/>
              </w:rPr>
              <w:t xml:space="preserve">470 000,00  грн. (чотириста сімдесят  тисяч  грн. 00 коп.) з урахуванням ПДВ </w:t>
            </w:r>
            <w:r w:rsidR="00004BA8" w:rsidRPr="00004BA8">
              <w:rPr>
                <w:rStyle w:val="FontStyle13"/>
                <w:bCs/>
                <w:sz w:val="20"/>
                <w:szCs w:val="20"/>
              </w:rPr>
              <w:t xml:space="preserve">(Лот №1- 359 000,00 грн. з ПДВ, Лот №2 – 111 000,00 грн. з ПДВ). </w:t>
            </w:r>
            <w:r w:rsidRPr="00004BA8">
              <w:rPr>
                <w:sz w:val="24"/>
              </w:rPr>
              <w:t>Джерело фінансування – кошти загального</w:t>
            </w:r>
            <w:r w:rsidR="00332C1C" w:rsidRPr="00004BA8">
              <w:rPr>
                <w:sz w:val="24"/>
              </w:rPr>
              <w:t xml:space="preserve"> та спеціального  фондів</w:t>
            </w:r>
            <w:r w:rsidRPr="00004BA8">
              <w:rPr>
                <w:sz w:val="24"/>
              </w:rPr>
              <w:t xml:space="preserve"> Державного бюджету України.</w:t>
            </w:r>
          </w:p>
        </w:tc>
      </w:tr>
      <w:tr w:rsidR="00A25C3A" w:rsidRPr="00004BA8" w:rsidTr="00A25C3A">
        <w:trPr>
          <w:trHeight w:val="1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004BA8" w:rsidRDefault="00A25C3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BA8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004BA8" w:rsidRDefault="00A25C3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04B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25C3A" w:rsidRPr="00004BA8" w:rsidRDefault="00004BA8" w:rsidP="00332C1C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4BA8">
              <w:rPr>
                <w:rFonts w:ascii="Times New Roman" w:eastAsia="Times New Roman" w:hAnsi="Times New Roman" w:cs="Times New Roman"/>
                <w:color w:val="333333"/>
                <w:shd w:val="clear" w:color="auto" w:fill="FFFFFF"/>
              </w:rPr>
              <w:t>При визначені розрахункової ціни використовувалась методика визначення очікуваної вартості предмета закупівлі відповідно до вимог наказу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методом порівняння ринкових цін, виходячи з необхідних функцій та економічної доцільності. Дослідження проводилося шляхом аналізу інформації.</w:t>
            </w:r>
            <w:r w:rsidRPr="00004BA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004BA8">
              <w:rPr>
                <w:rFonts w:ascii="Times New Roman" w:eastAsia="Times New Roman" w:hAnsi="Times New Roman" w:cs="Times New Roman"/>
              </w:rPr>
              <w:t>Очікувана вартість закупівлі сформована на підставі отриманих комерційних пропозицій від потенційних учасників процедури закупівлі щодо технічних, якісних та кількісних характеристик предмету закупівлі. А саме: ВКВ «</w:t>
            </w:r>
            <w:proofErr w:type="spellStart"/>
            <w:r w:rsidRPr="00004BA8">
              <w:rPr>
                <w:rFonts w:ascii="Times New Roman" w:eastAsia="Times New Roman" w:hAnsi="Times New Roman" w:cs="Times New Roman"/>
              </w:rPr>
              <w:t>Агромарін</w:t>
            </w:r>
            <w:proofErr w:type="spellEnd"/>
            <w:r w:rsidRPr="00004BA8">
              <w:rPr>
                <w:rFonts w:ascii="Times New Roman" w:eastAsia="Times New Roman" w:hAnsi="Times New Roman" w:cs="Times New Roman"/>
              </w:rPr>
              <w:t xml:space="preserve">» - загальна цінова пропозиція (Лот №1 - 1 позиції) – 294 400,00 </w:t>
            </w:r>
            <w:proofErr w:type="spellStart"/>
            <w:r w:rsidRPr="00004BA8">
              <w:rPr>
                <w:rFonts w:ascii="Times New Roman" w:eastAsia="Times New Roman" w:hAnsi="Times New Roman" w:cs="Times New Roman"/>
              </w:rPr>
              <w:t>крн</w:t>
            </w:r>
            <w:proofErr w:type="spellEnd"/>
            <w:r w:rsidRPr="00004BA8">
              <w:rPr>
                <w:rFonts w:ascii="Times New Roman" w:eastAsia="Times New Roman" w:hAnsi="Times New Roman" w:cs="Times New Roman"/>
              </w:rPr>
              <w:t xml:space="preserve"> з ППВ., ТОВ «ПРОЕКТ ІНВЕСТ XXI» загальна цінова пропозиція (Лот №1 (1 позиція) – 363000,00 </w:t>
            </w:r>
            <w:proofErr w:type="spellStart"/>
            <w:r w:rsidRPr="00004BA8">
              <w:rPr>
                <w:rFonts w:ascii="Times New Roman" w:eastAsia="Times New Roman" w:hAnsi="Times New Roman" w:cs="Times New Roman"/>
              </w:rPr>
              <w:t>грн</w:t>
            </w:r>
            <w:proofErr w:type="spellEnd"/>
            <w:r w:rsidRPr="00004BA8">
              <w:rPr>
                <w:rFonts w:ascii="Times New Roman" w:eastAsia="Times New Roman" w:hAnsi="Times New Roman" w:cs="Times New Roman"/>
              </w:rPr>
              <w:t xml:space="preserve"> з ПДВ, Лот №2 (1 позиція) – 126 000,00 </w:t>
            </w:r>
            <w:proofErr w:type="spellStart"/>
            <w:r w:rsidRPr="00004BA8">
              <w:rPr>
                <w:rFonts w:ascii="Times New Roman" w:eastAsia="Times New Roman" w:hAnsi="Times New Roman" w:cs="Times New Roman"/>
              </w:rPr>
              <w:t>грн</w:t>
            </w:r>
            <w:proofErr w:type="spellEnd"/>
            <w:r w:rsidRPr="00004BA8">
              <w:rPr>
                <w:rFonts w:ascii="Times New Roman" w:eastAsia="Times New Roman" w:hAnsi="Times New Roman" w:cs="Times New Roman"/>
              </w:rPr>
              <w:t xml:space="preserve"> з ПДВ) </w:t>
            </w:r>
            <w:r w:rsidRPr="00004BA8">
              <w:rPr>
                <w:rFonts w:ascii="Times New Roman" w:eastAsia="Times New Roman" w:hAnsi="Times New Roman" w:cs="Times New Roman"/>
                <w:color w:val="000000"/>
              </w:rPr>
              <w:t xml:space="preserve">489 000,00 </w:t>
            </w:r>
            <w:proofErr w:type="spellStart"/>
            <w:r w:rsidRPr="00004BA8">
              <w:rPr>
                <w:rFonts w:ascii="Times New Roman" w:eastAsia="Times New Roman" w:hAnsi="Times New Roman" w:cs="Times New Roman"/>
                <w:color w:val="000000"/>
              </w:rPr>
              <w:t>грн</w:t>
            </w:r>
            <w:proofErr w:type="spellEnd"/>
            <w:r w:rsidRPr="00004BA8">
              <w:rPr>
                <w:rFonts w:ascii="Times New Roman" w:eastAsia="Times New Roman" w:hAnsi="Times New Roman" w:cs="Times New Roman"/>
                <w:color w:val="000000"/>
              </w:rPr>
              <w:t xml:space="preserve"> з ПДВ</w:t>
            </w:r>
            <w:r w:rsidRPr="00004BA8">
              <w:rPr>
                <w:rFonts w:ascii="Times New Roman" w:eastAsia="Times New Roman" w:hAnsi="Times New Roman" w:cs="Times New Roman"/>
              </w:rPr>
              <w:t xml:space="preserve">, пропозиція </w:t>
            </w:r>
            <w:proofErr w:type="spellStart"/>
            <w:r w:rsidRPr="00004BA8">
              <w:rPr>
                <w:rFonts w:ascii="Times New Roman" w:eastAsia="Times New Roman" w:hAnsi="Times New Roman" w:cs="Times New Roman"/>
              </w:rPr>
              <w:t>ФОП</w:t>
            </w:r>
            <w:proofErr w:type="spellEnd"/>
            <w:r w:rsidRPr="00004B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4BA8">
              <w:rPr>
                <w:rFonts w:ascii="Times New Roman" w:eastAsia="Times New Roman" w:hAnsi="Times New Roman" w:cs="Times New Roman"/>
              </w:rPr>
              <w:t>Мкртчан</w:t>
            </w:r>
            <w:proofErr w:type="spellEnd"/>
            <w:r w:rsidRPr="00004BA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04BA8">
              <w:rPr>
                <w:rFonts w:ascii="Times New Roman" w:eastAsia="Times New Roman" w:hAnsi="Times New Roman" w:cs="Times New Roman"/>
              </w:rPr>
              <w:t>Сос</w:t>
            </w:r>
            <w:proofErr w:type="spellEnd"/>
            <w:r w:rsidRPr="00004BA8">
              <w:rPr>
                <w:rFonts w:ascii="Times New Roman" w:eastAsia="Times New Roman" w:hAnsi="Times New Roman" w:cs="Times New Roman"/>
              </w:rPr>
              <w:t xml:space="preserve"> Артурович загальна цінова пропозиція (Лот №1 (1 позиція) – 422 400,00 </w:t>
            </w:r>
            <w:proofErr w:type="spellStart"/>
            <w:r w:rsidRPr="00004BA8">
              <w:rPr>
                <w:rFonts w:ascii="Times New Roman" w:eastAsia="Times New Roman" w:hAnsi="Times New Roman" w:cs="Times New Roman"/>
              </w:rPr>
              <w:t>грн</w:t>
            </w:r>
            <w:proofErr w:type="spellEnd"/>
            <w:r w:rsidRPr="00004BA8">
              <w:rPr>
                <w:rFonts w:ascii="Times New Roman" w:eastAsia="Times New Roman" w:hAnsi="Times New Roman" w:cs="Times New Roman"/>
              </w:rPr>
              <w:t xml:space="preserve"> з додаванням ПДВ, Лот №2 (1 позиція) – 96 000,00 </w:t>
            </w:r>
            <w:proofErr w:type="spellStart"/>
            <w:r w:rsidRPr="00004BA8">
              <w:rPr>
                <w:rFonts w:ascii="Times New Roman" w:eastAsia="Times New Roman" w:hAnsi="Times New Roman" w:cs="Times New Roman"/>
              </w:rPr>
              <w:t>грн</w:t>
            </w:r>
            <w:proofErr w:type="spellEnd"/>
            <w:r w:rsidRPr="00004BA8">
              <w:rPr>
                <w:rFonts w:ascii="Times New Roman" w:eastAsia="Times New Roman" w:hAnsi="Times New Roman" w:cs="Times New Roman"/>
              </w:rPr>
              <w:t xml:space="preserve"> з додаванням ПДВ)– 518 400.00 грн. з додаванням ПДВ</w:t>
            </w:r>
            <w:r w:rsidR="00304202" w:rsidRPr="00004BA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A56736" w:rsidRPr="00004BA8" w:rsidRDefault="00A5673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sectPr w:rsidR="00A56736" w:rsidRPr="00004BA8" w:rsidSect="009D42B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445B7"/>
    <w:multiLevelType w:val="hybridMultilevel"/>
    <w:tmpl w:val="95148F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56736"/>
    <w:rsid w:val="00002063"/>
    <w:rsid w:val="00004BA8"/>
    <w:rsid w:val="000B461F"/>
    <w:rsid w:val="00121964"/>
    <w:rsid w:val="001956DD"/>
    <w:rsid w:val="001C58B1"/>
    <w:rsid w:val="002510C1"/>
    <w:rsid w:val="00304202"/>
    <w:rsid w:val="00332C1C"/>
    <w:rsid w:val="00374689"/>
    <w:rsid w:val="00391AD4"/>
    <w:rsid w:val="004D0F02"/>
    <w:rsid w:val="00520151"/>
    <w:rsid w:val="006261FE"/>
    <w:rsid w:val="00652B73"/>
    <w:rsid w:val="0080649E"/>
    <w:rsid w:val="00850397"/>
    <w:rsid w:val="00856075"/>
    <w:rsid w:val="00951092"/>
    <w:rsid w:val="009B0394"/>
    <w:rsid w:val="009D42BE"/>
    <w:rsid w:val="009F69DE"/>
    <w:rsid w:val="00A00FD9"/>
    <w:rsid w:val="00A13CF3"/>
    <w:rsid w:val="00A25C3A"/>
    <w:rsid w:val="00A40EA9"/>
    <w:rsid w:val="00A56736"/>
    <w:rsid w:val="00A610FC"/>
    <w:rsid w:val="00AA0F21"/>
    <w:rsid w:val="00AD17E5"/>
    <w:rsid w:val="00BE0E29"/>
    <w:rsid w:val="00C772DC"/>
    <w:rsid w:val="00ED6DB5"/>
    <w:rsid w:val="00F65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2BE"/>
  </w:style>
  <w:style w:type="paragraph" w:styleId="1">
    <w:name w:val="heading 1"/>
    <w:basedOn w:val="a"/>
    <w:link w:val="10"/>
    <w:uiPriority w:val="9"/>
    <w:qFormat/>
    <w:rsid w:val="00A00F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1C58B1"/>
    <w:pPr>
      <w:spacing w:after="0" w:line="240" w:lineRule="auto"/>
      <w:ind w:firstLine="90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C58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2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02063"/>
    <w:rPr>
      <w:rFonts w:ascii="Segoe UI" w:hAnsi="Segoe UI" w:cs="Segoe UI"/>
      <w:sz w:val="18"/>
      <w:szCs w:val="18"/>
    </w:rPr>
  </w:style>
  <w:style w:type="character" w:customStyle="1" w:styleId="qaclassifierdescrcode">
    <w:name w:val="qa_classifier_descr_code"/>
    <w:basedOn w:val="a0"/>
    <w:rsid w:val="00ED6DB5"/>
  </w:style>
  <w:style w:type="character" w:customStyle="1" w:styleId="qaclassifierdescrprimary">
    <w:name w:val="qa_classifier_descr_primary"/>
    <w:basedOn w:val="a0"/>
    <w:rsid w:val="00ED6DB5"/>
  </w:style>
  <w:style w:type="character" w:customStyle="1" w:styleId="h-font-size-13">
    <w:name w:val="h-font-size-13"/>
    <w:basedOn w:val="a0"/>
    <w:rsid w:val="009B0394"/>
  </w:style>
  <w:style w:type="character" w:customStyle="1" w:styleId="h-hidden">
    <w:name w:val="h-hidden"/>
    <w:basedOn w:val="a0"/>
    <w:rsid w:val="009B0394"/>
  </w:style>
  <w:style w:type="character" w:customStyle="1" w:styleId="10">
    <w:name w:val="Заголовок 1 Знак"/>
    <w:basedOn w:val="a0"/>
    <w:link w:val="1"/>
    <w:uiPriority w:val="9"/>
    <w:rsid w:val="00A00FD9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qaclassifiertype">
    <w:name w:val="qa_classifier_type"/>
    <w:basedOn w:val="a0"/>
    <w:rsid w:val="00A00FD9"/>
  </w:style>
  <w:style w:type="character" w:customStyle="1" w:styleId="qaclassifierdk">
    <w:name w:val="qa_classifier_dk"/>
    <w:basedOn w:val="a0"/>
    <w:rsid w:val="00A00FD9"/>
  </w:style>
  <w:style w:type="character" w:customStyle="1" w:styleId="qaclassifierdescr">
    <w:name w:val="qa_classifier_descr"/>
    <w:basedOn w:val="a0"/>
    <w:rsid w:val="00A00FD9"/>
  </w:style>
  <w:style w:type="paragraph" w:customStyle="1" w:styleId="rvps2">
    <w:name w:val="rvps2"/>
    <w:basedOn w:val="a"/>
    <w:rsid w:val="0037468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-select-all">
    <w:name w:val="h-select-all"/>
    <w:basedOn w:val="a0"/>
    <w:rsid w:val="00004BA8"/>
  </w:style>
  <w:style w:type="paragraph" w:styleId="a7">
    <w:name w:val="List Paragraph"/>
    <w:basedOn w:val="a"/>
    <w:uiPriority w:val="34"/>
    <w:qFormat/>
    <w:rsid w:val="00004BA8"/>
    <w:pPr>
      <w:ind w:left="720"/>
      <w:contextualSpacing/>
    </w:pPr>
  </w:style>
  <w:style w:type="character" w:customStyle="1" w:styleId="FontStyle13">
    <w:name w:val="Font Style13"/>
    <w:uiPriority w:val="99"/>
    <w:rsid w:val="00004BA8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2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B16EB-8FF8-42CC-A4E3-A72FD1C76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2022-02-09T09:52:00Z</cp:lastPrinted>
  <dcterms:created xsi:type="dcterms:W3CDTF">2022-01-25T14:28:00Z</dcterms:created>
  <dcterms:modified xsi:type="dcterms:W3CDTF">2022-02-09T09:53:00Z</dcterms:modified>
</cp:coreProperties>
</file>