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9F" w:rsidRPr="00535240" w:rsidRDefault="00535240" w:rsidP="00535240">
      <w:pPr>
        <w:jc w:val="right"/>
        <w:rPr>
          <w:rFonts w:ascii="Times New Roman" w:hAnsi="Times New Roman" w:cs="Times New Roman"/>
        </w:rPr>
      </w:pPr>
      <w:r w:rsidRPr="00535240">
        <w:rPr>
          <w:rFonts w:ascii="Times New Roman" w:hAnsi="Times New Roman" w:cs="Times New Roman"/>
        </w:rPr>
        <w:t>Додаток 1</w:t>
      </w:r>
    </w:p>
    <w:p w:rsidR="00D02FD3" w:rsidRDefault="00D02FD3" w:rsidP="00D02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1FF0" w:rsidRPr="00926641" w:rsidRDefault="00926641" w:rsidP="00926641">
      <w:pPr>
        <w:ind w:firstLine="142"/>
        <w:jc w:val="center"/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</w:pPr>
      <w:r w:rsidRPr="00012DD8">
        <w:rPr>
          <w:rFonts w:ascii="Times New Roman" w:hAnsi="Times New Roman"/>
          <w:b/>
          <w:sz w:val="28"/>
          <w:szCs w:val="28"/>
        </w:rPr>
        <w:t>Обґрунтування застосування процедури закупівлі </w:t>
      </w:r>
      <w:r w:rsidR="000E1CC1">
        <w:rPr>
          <w:rFonts w:ascii="Times New Roman" w:hAnsi="Times New Roman"/>
          <w:b/>
          <w:sz w:val="28"/>
          <w:szCs w:val="28"/>
        </w:rPr>
        <w:t>пального</w:t>
      </w:r>
      <w:r>
        <w:rPr>
          <w:rFonts w:ascii="Times New Roman" w:hAnsi="Times New Roman"/>
          <w:b/>
          <w:sz w:val="28"/>
          <w:szCs w:val="28"/>
        </w:rPr>
        <w:t xml:space="preserve"> (Бензин А-92, бензин А-95</w:t>
      </w:r>
      <w:r w:rsidR="00BB4B0F">
        <w:rPr>
          <w:rFonts w:ascii="Times New Roman" w:hAnsi="Times New Roman"/>
          <w:b/>
          <w:sz w:val="28"/>
          <w:szCs w:val="28"/>
        </w:rPr>
        <w:t>, дизельне паливо</w:t>
      </w:r>
      <w:r>
        <w:rPr>
          <w:rFonts w:ascii="Times New Roman" w:hAnsi="Times New Roman"/>
          <w:b/>
          <w:sz w:val="28"/>
          <w:szCs w:val="28"/>
        </w:rPr>
        <w:t xml:space="preserve">) шляхом </w:t>
      </w:r>
      <w:r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>в</w:t>
      </w:r>
      <w:r w:rsidRPr="00BA669F"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>ідкрит</w:t>
      </w:r>
      <w:r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>их</w:t>
      </w:r>
      <w:r w:rsidRPr="00BA669F"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 xml:space="preserve"> торг</w:t>
      </w:r>
      <w:r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>ів</w:t>
      </w:r>
      <w:r w:rsidRPr="00BA669F"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 xml:space="preserve"> відповідно </w:t>
      </w:r>
      <w:r w:rsidR="00BB4B0F"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br/>
      </w:r>
      <w:r w:rsidRPr="00BA669F"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>до ч.1 ст.20 Закону</w:t>
      </w:r>
      <w:r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 xml:space="preserve"> України</w:t>
      </w:r>
      <w:r w:rsidRPr="00BA669F"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t xml:space="preserve">«Про публічні закупівлі» </w:t>
      </w:r>
      <w:r w:rsidR="00BB4B0F">
        <w:rPr>
          <w:rFonts w:ascii="Times New Roman" w:hAnsi="Times New Roman"/>
          <w:b/>
          <w:color w:val="0E1D2F"/>
          <w:sz w:val="28"/>
          <w:szCs w:val="28"/>
          <w:shd w:val="clear" w:color="auto" w:fill="FFFFFF"/>
        </w:rPr>
        <w:br/>
      </w:r>
      <w:r w:rsidRPr="00012DD8">
        <w:rPr>
          <w:rFonts w:ascii="Times New Roman" w:hAnsi="Times New Roman"/>
          <w:b/>
          <w:sz w:val="28"/>
          <w:szCs w:val="28"/>
        </w:rPr>
        <w:t xml:space="preserve">УСБУ у Хмельницькій області </w:t>
      </w:r>
    </w:p>
    <w:tbl>
      <w:tblPr>
        <w:tblStyle w:val="a3"/>
        <w:tblW w:w="0" w:type="auto"/>
        <w:tblLook w:val="04A0"/>
      </w:tblPr>
      <w:tblGrid>
        <w:gridCol w:w="3365"/>
        <w:gridCol w:w="6235"/>
      </w:tblGrid>
      <w:tr w:rsidR="00CC1FF0" w:rsidRPr="00FC09A5" w:rsidTr="00D02FD3">
        <w:trPr>
          <w:trHeight w:val="674"/>
        </w:trPr>
        <w:tc>
          <w:tcPr>
            <w:tcW w:w="9600" w:type="dxa"/>
            <w:gridSpan w:val="2"/>
          </w:tcPr>
          <w:p w:rsidR="00CC1FF0" w:rsidRPr="00BB4B0F" w:rsidRDefault="00FC09A5" w:rsidP="00FC09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B4B0F">
              <w:rPr>
                <w:rFonts w:ascii="Times New Roman" w:hAnsi="Times New Roman" w:cs="Times New Roman"/>
                <w:b/>
                <w:sz w:val="26"/>
                <w:szCs w:val="26"/>
              </w:rPr>
              <w:t>Обгрунтування</w:t>
            </w:r>
            <w:proofErr w:type="spellEnd"/>
            <w:r w:rsidRPr="00BB4B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CC1FF0" w:rsidRPr="004D796C" w:rsidTr="00926641">
        <w:trPr>
          <w:trHeight w:val="570"/>
        </w:trPr>
        <w:tc>
          <w:tcPr>
            <w:tcW w:w="3365" w:type="dxa"/>
          </w:tcPr>
          <w:p w:rsidR="00CC1FF0" w:rsidRPr="004D796C" w:rsidRDefault="00FC09A5" w:rsidP="005352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Назва предмета закупівлі </w:t>
            </w:r>
          </w:p>
        </w:tc>
        <w:tc>
          <w:tcPr>
            <w:tcW w:w="6235" w:type="dxa"/>
          </w:tcPr>
          <w:p w:rsidR="00CC1FF0" w:rsidRPr="004D796C" w:rsidRDefault="00926641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CF3">
              <w:rPr>
                <w:rFonts w:ascii="Times New Roman" w:hAnsi="Times New Roman" w:cs="Times New Roman"/>
                <w:sz w:val="26"/>
                <w:szCs w:val="26"/>
              </w:rPr>
              <w:t>Бензин А-92, бензин А-95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згідно з кодом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326CF3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proofErr w:type="spellEnd"/>
            <w:r w:rsidRPr="00326CF3">
              <w:rPr>
                <w:rFonts w:ascii="Times New Roman" w:hAnsi="Times New Roman" w:cs="Times New Roman"/>
                <w:sz w:val="26"/>
                <w:szCs w:val="26"/>
              </w:rPr>
              <w:t xml:space="preserve"> 021:2015 –09130000-9 «Нафта і дистиляти»</w:t>
            </w:r>
          </w:p>
        </w:tc>
      </w:tr>
      <w:tr w:rsidR="00CC1FF0" w:rsidRPr="004D796C" w:rsidTr="00926641">
        <w:trPr>
          <w:trHeight w:val="1120"/>
        </w:trPr>
        <w:tc>
          <w:tcPr>
            <w:tcW w:w="3365" w:type="dxa"/>
          </w:tcPr>
          <w:p w:rsidR="00CC1FF0" w:rsidRPr="004D796C" w:rsidRDefault="00CE5327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6235" w:type="dxa"/>
          </w:tcPr>
          <w:p w:rsidR="00CC1FF0" w:rsidRPr="004D796C" w:rsidRDefault="00326CF3" w:rsidP="00675A63">
            <w:pPr>
              <w:ind w:firstLine="3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CF3">
              <w:rPr>
                <w:rFonts w:ascii="Times New Roman" w:hAnsi="Times New Roman" w:cs="Times New Roman"/>
                <w:sz w:val="26"/>
                <w:szCs w:val="26"/>
              </w:rPr>
              <w:t>У зв’язку з службовою необхідніст</w:t>
            </w:r>
            <w:r w:rsidR="00675A63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326CF3">
              <w:rPr>
                <w:rFonts w:ascii="Times New Roman" w:hAnsi="Times New Roman" w:cs="Times New Roman"/>
                <w:sz w:val="26"/>
                <w:szCs w:val="26"/>
              </w:rPr>
              <w:t xml:space="preserve"> закупівлі пального на 202</w:t>
            </w:r>
            <w:r w:rsidR="00BB4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26CF3">
              <w:rPr>
                <w:rFonts w:ascii="Times New Roman" w:hAnsi="Times New Roman" w:cs="Times New Roman"/>
                <w:sz w:val="26"/>
                <w:szCs w:val="26"/>
              </w:rPr>
              <w:t xml:space="preserve"> рік (Бензин А-92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4B0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 тис. літрів</w:t>
            </w:r>
            <w:r w:rsidRPr="00326CF3">
              <w:rPr>
                <w:rFonts w:ascii="Times New Roman" w:hAnsi="Times New Roman" w:cs="Times New Roman"/>
                <w:sz w:val="26"/>
                <w:szCs w:val="26"/>
              </w:rPr>
              <w:t>, бензин А-95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4B0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 тис. літрів</w:t>
            </w:r>
            <w:r w:rsidR="00BB4B0F">
              <w:rPr>
                <w:rFonts w:ascii="Times New Roman" w:hAnsi="Times New Roman" w:cs="Times New Roman"/>
                <w:sz w:val="26"/>
                <w:szCs w:val="26"/>
              </w:rPr>
              <w:t>, дизельне паливо 9 тис. літрів</w:t>
            </w:r>
            <w:r w:rsidRPr="00326CF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C1FF0" w:rsidRPr="004D796C" w:rsidTr="004D796C">
        <w:trPr>
          <w:trHeight w:val="1412"/>
        </w:trPr>
        <w:tc>
          <w:tcPr>
            <w:tcW w:w="3365" w:type="dxa"/>
          </w:tcPr>
          <w:p w:rsidR="00CC1FF0" w:rsidRPr="004D796C" w:rsidRDefault="00326CF3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Обґрунтування</w:t>
            </w:r>
            <w:r w:rsidR="00CE5327"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очікува</w:t>
            </w:r>
            <w:r w:rsidR="00D02FD3">
              <w:rPr>
                <w:rFonts w:ascii="Times New Roman" w:hAnsi="Times New Roman" w:cs="Times New Roman"/>
                <w:sz w:val="26"/>
                <w:szCs w:val="26"/>
              </w:rPr>
              <w:t>ної вартості предмета закупівлі</w:t>
            </w:r>
            <w:r w:rsidR="00CE5327" w:rsidRPr="004D796C">
              <w:rPr>
                <w:rFonts w:ascii="Times New Roman" w:hAnsi="Times New Roman" w:cs="Times New Roman"/>
                <w:sz w:val="26"/>
                <w:szCs w:val="26"/>
              </w:rPr>
              <w:t>, розміру бюджетного призначення</w:t>
            </w:r>
          </w:p>
        </w:tc>
        <w:tc>
          <w:tcPr>
            <w:tcW w:w="6235" w:type="dxa"/>
          </w:tcPr>
          <w:p w:rsidR="00CC1FF0" w:rsidRPr="004D796C" w:rsidRDefault="004D796C" w:rsidP="00105E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Очікувану вартість предмета закупівлі </w:t>
            </w:r>
            <w:r w:rsidR="00326CF3" w:rsidRPr="00326CF3">
              <w:rPr>
                <w:rFonts w:ascii="Times New Roman" w:hAnsi="Times New Roman" w:cs="Times New Roman"/>
                <w:sz w:val="26"/>
                <w:szCs w:val="26"/>
              </w:rPr>
              <w:t>(Бензин А-92, бензин А-95</w:t>
            </w:r>
            <w:r w:rsidR="00BB4B0F">
              <w:rPr>
                <w:rFonts w:ascii="Times New Roman" w:hAnsi="Times New Roman" w:cs="Times New Roman"/>
                <w:sz w:val="26"/>
                <w:szCs w:val="26"/>
              </w:rPr>
              <w:t>, дизельне паливо</w:t>
            </w:r>
            <w:r w:rsidR="00326CF3" w:rsidRPr="00326CF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26C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згідно з кодом </w:t>
            </w:r>
            <w:proofErr w:type="spellStart"/>
            <w:r w:rsidR="00BB4B0F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proofErr w:type="spellEnd"/>
            <w:r w:rsidR="00BB4B0F">
              <w:rPr>
                <w:rFonts w:ascii="Times New Roman" w:hAnsi="Times New Roman" w:cs="Times New Roman"/>
                <w:sz w:val="26"/>
                <w:szCs w:val="26"/>
              </w:rPr>
              <w:t xml:space="preserve"> 021:2015</w:t>
            </w:r>
            <w:r w:rsidR="00326CF3" w:rsidRPr="00326CF3">
              <w:rPr>
                <w:rFonts w:ascii="Times New Roman" w:hAnsi="Times New Roman" w:cs="Times New Roman"/>
                <w:sz w:val="26"/>
                <w:szCs w:val="26"/>
              </w:rPr>
              <w:t>–09130000-9 «Нафта і дистиляти»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сумі </w:t>
            </w:r>
            <w:r w:rsidR="00BB4B0F">
              <w:rPr>
                <w:rFonts w:ascii="Times New Roman" w:hAnsi="Times New Roman" w:cs="Times New Roman"/>
                <w:sz w:val="26"/>
                <w:szCs w:val="26"/>
              </w:rPr>
              <w:t>1079010</w:t>
            </w:r>
            <w:r w:rsidR="00326CF3" w:rsidRPr="00326CF3">
              <w:rPr>
                <w:rFonts w:ascii="Times New Roman" w:hAnsi="Times New Roman" w:cs="Times New Roman"/>
                <w:sz w:val="26"/>
                <w:szCs w:val="26"/>
              </w:rPr>
              <w:t xml:space="preserve"> тис.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 з ПДВ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 xml:space="preserve"> визначено, виходячи із потреб у 202</w:t>
            </w:r>
            <w:r w:rsidR="00BB4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 xml:space="preserve"> році  та  тарифів, які діють у 202</w:t>
            </w:r>
            <w:r w:rsidR="00BB4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 xml:space="preserve"> році. Розмір бюджетного призначення на 202</w:t>
            </w:r>
            <w:r w:rsidR="00BB4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2213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213B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05E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2213B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213B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9145A9">
              <w:rPr>
                <w:rFonts w:ascii="Times New Roman" w:hAnsi="Times New Roman" w:cs="Times New Roman"/>
                <w:sz w:val="26"/>
                <w:szCs w:val="26"/>
              </w:rPr>
              <w:t>0.00 грн.</w:t>
            </w:r>
            <w:bookmarkStart w:id="0" w:name="_GoBack"/>
            <w:bookmarkEnd w:id="0"/>
          </w:p>
        </w:tc>
      </w:tr>
    </w:tbl>
    <w:p w:rsidR="00CC1FF0" w:rsidRPr="00535240" w:rsidRDefault="00CC1FF0" w:rsidP="005352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1FF0" w:rsidRPr="00535240" w:rsidSect="00792F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A2547"/>
    <w:rsid w:val="000E1CC1"/>
    <w:rsid w:val="00105E32"/>
    <w:rsid w:val="00196186"/>
    <w:rsid w:val="001A2547"/>
    <w:rsid w:val="002213BF"/>
    <w:rsid w:val="002273FC"/>
    <w:rsid w:val="002C3C17"/>
    <w:rsid w:val="00326CF3"/>
    <w:rsid w:val="00454AA3"/>
    <w:rsid w:val="004D796C"/>
    <w:rsid w:val="00535240"/>
    <w:rsid w:val="00675A63"/>
    <w:rsid w:val="006E19B9"/>
    <w:rsid w:val="0071259F"/>
    <w:rsid w:val="00792F0D"/>
    <w:rsid w:val="008B73F7"/>
    <w:rsid w:val="008F2B8C"/>
    <w:rsid w:val="00911E6C"/>
    <w:rsid w:val="009145A9"/>
    <w:rsid w:val="00926641"/>
    <w:rsid w:val="00A10C50"/>
    <w:rsid w:val="00A66EF4"/>
    <w:rsid w:val="00BB4B0F"/>
    <w:rsid w:val="00C340C7"/>
    <w:rsid w:val="00CC1FF0"/>
    <w:rsid w:val="00CE5327"/>
    <w:rsid w:val="00D02FD3"/>
    <w:rsid w:val="00F358B8"/>
    <w:rsid w:val="00FC0280"/>
    <w:rsid w:val="00FC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Назаренко С.М.</cp:lastModifiedBy>
  <cp:revision>4</cp:revision>
  <cp:lastPrinted>2022-01-24T08:49:00Z</cp:lastPrinted>
  <dcterms:created xsi:type="dcterms:W3CDTF">2022-01-20T09:19:00Z</dcterms:created>
  <dcterms:modified xsi:type="dcterms:W3CDTF">2022-01-24T08:50:00Z</dcterms:modified>
</cp:coreProperties>
</file>