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 xml:space="preserve">про роботу із запитами на інформацію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A96095">
        <w:rPr>
          <w:sz w:val="28"/>
          <w:szCs w:val="28"/>
          <w:lang w:val="en-US"/>
        </w:rPr>
        <w:t>IV</w:t>
      </w:r>
      <w:r w:rsidRPr="0000055E">
        <w:rPr>
          <w:sz w:val="28"/>
          <w:szCs w:val="28"/>
        </w:rPr>
        <w:t xml:space="preserve"> кварталі 20</w:t>
      </w:r>
      <w:r w:rsidR="007D2B1D" w:rsidRPr="007D2B1D">
        <w:rPr>
          <w:sz w:val="28"/>
          <w:szCs w:val="28"/>
          <w:lang w:val="ru-RU"/>
        </w:rPr>
        <w:t>21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CA0C94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F85890">
        <w:rPr>
          <w:sz w:val="28"/>
          <w:szCs w:val="28"/>
          <w:lang w:val="en-US"/>
        </w:rPr>
        <w:t>IV</w:t>
      </w:r>
      <w:r w:rsidR="00F85890" w:rsidRPr="00FE7D5E">
        <w:rPr>
          <w:snapToGrid w:val="0"/>
          <w:sz w:val="26"/>
          <w:szCs w:val="26"/>
        </w:rPr>
        <w:t xml:space="preserve">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</w:t>
      </w:r>
      <w:r w:rsidR="002E5294">
        <w:rPr>
          <w:snapToGrid w:val="0"/>
          <w:sz w:val="26"/>
          <w:szCs w:val="26"/>
          <w:lang w:val="ru-RU"/>
        </w:rPr>
        <w:t>1</w:t>
      </w:r>
      <w:r w:rsidRPr="00FE7D5E">
        <w:rPr>
          <w:snapToGrid w:val="0"/>
          <w:sz w:val="26"/>
          <w:szCs w:val="26"/>
        </w:rPr>
        <w:t xml:space="preserve"> 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CA0C94">
        <w:rPr>
          <w:snapToGrid w:val="0"/>
          <w:sz w:val="26"/>
          <w:szCs w:val="26"/>
          <w:lang w:val="ru-RU"/>
        </w:rPr>
        <w:t>504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1131D4">
        <w:rPr>
          <w:snapToGrid w:val="0"/>
          <w:sz w:val="26"/>
          <w:szCs w:val="26"/>
        </w:rPr>
        <w:t>а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F85890">
        <w:rPr>
          <w:sz w:val="28"/>
          <w:szCs w:val="28"/>
          <w:lang w:val="en-US"/>
        </w:rPr>
        <w:t>IV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CA0C94">
        <w:rPr>
          <w:snapToGrid w:val="0"/>
          <w:sz w:val="26"/>
          <w:szCs w:val="26"/>
          <w:lang w:val="ru-RU"/>
        </w:rPr>
        <w:t>274</w:t>
      </w:r>
      <w:r w:rsidRPr="00192231">
        <w:rPr>
          <w:snapToGrid w:val="0"/>
          <w:sz w:val="26"/>
          <w:szCs w:val="26"/>
        </w:rPr>
        <w:t xml:space="preserve">), в т.ч.: </w:t>
      </w:r>
    </w:p>
    <w:p w:rsidR="00CA0C94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192231">
        <w:rPr>
          <w:snapToGrid w:val="0"/>
          <w:sz w:val="26"/>
          <w:szCs w:val="26"/>
        </w:rPr>
        <w:t>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135BFD">
        <w:rPr>
          <w:snapToGrid w:val="0"/>
          <w:sz w:val="26"/>
          <w:szCs w:val="26"/>
          <w:lang w:val="ru-RU"/>
        </w:rPr>
        <w:t>480</w:t>
      </w:r>
      <w:r w:rsidR="003056DC">
        <w:rPr>
          <w:snapToGrid w:val="0"/>
          <w:sz w:val="26"/>
          <w:szCs w:val="26"/>
        </w:rPr>
        <w:t xml:space="preserve"> </w:t>
      </w:r>
      <w:r w:rsidRPr="00192231">
        <w:rPr>
          <w:snapToGrid w:val="0"/>
          <w:sz w:val="26"/>
          <w:szCs w:val="26"/>
        </w:rPr>
        <w:t>(</w:t>
      </w:r>
      <w:r w:rsidR="00F85890">
        <w:rPr>
          <w:sz w:val="28"/>
          <w:szCs w:val="28"/>
          <w:lang w:val="en-US"/>
        </w:rPr>
        <w:t>IV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135BFD">
        <w:rPr>
          <w:snapToGrid w:val="0"/>
          <w:sz w:val="26"/>
          <w:szCs w:val="26"/>
          <w:lang w:val="ru-RU"/>
        </w:rPr>
        <w:t>270</w:t>
      </w:r>
      <w:r w:rsidRPr="00192231">
        <w:rPr>
          <w:snapToGrid w:val="0"/>
          <w:sz w:val="26"/>
          <w:szCs w:val="26"/>
        </w:rPr>
        <w:t xml:space="preserve">); </w:t>
      </w: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192231">
        <w:rPr>
          <w:snapToGrid w:val="0"/>
          <w:sz w:val="26"/>
          <w:szCs w:val="26"/>
        </w:rPr>
        <w:t xml:space="preserve">колективних – </w:t>
      </w:r>
      <w:r w:rsidR="00135BFD">
        <w:rPr>
          <w:snapToGrid w:val="0"/>
          <w:sz w:val="26"/>
          <w:szCs w:val="26"/>
          <w:lang w:val="ru-RU"/>
        </w:rPr>
        <w:t>24</w:t>
      </w:r>
      <w:r w:rsidR="00473FEA" w:rsidRPr="00192231">
        <w:rPr>
          <w:snapToGrid w:val="0"/>
          <w:sz w:val="26"/>
          <w:szCs w:val="26"/>
        </w:rPr>
        <w:t xml:space="preserve"> (</w:t>
      </w:r>
      <w:r w:rsidR="00F85890">
        <w:rPr>
          <w:sz w:val="28"/>
          <w:szCs w:val="28"/>
          <w:lang w:val="en-US"/>
        </w:rPr>
        <w:t>IV</w:t>
      </w:r>
      <w:r w:rsidR="00FA7324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="00651366" w:rsidRPr="00192231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F3373A" w:rsidRPr="00F3373A">
        <w:rPr>
          <w:snapToGrid w:val="0"/>
          <w:sz w:val="26"/>
          <w:szCs w:val="26"/>
          <w:lang w:val="ru-RU"/>
        </w:rPr>
        <w:t>1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135BFD">
        <w:rPr>
          <w:snapToGrid w:val="0"/>
          <w:sz w:val="26"/>
          <w:szCs w:val="26"/>
        </w:rPr>
        <w:t>2</w:t>
      </w:r>
      <w:r w:rsidR="00342534">
        <w:rPr>
          <w:snapToGrid w:val="0"/>
          <w:sz w:val="26"/>
          <w:szCs w:val="26"/>
        </w:rPr>
        <w:t>41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F8589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971C63" w:rsidRPr="00DC5E5D">
        <w:rPr>
          <w:snapToGrid w:val="0"/>
          <w:sz w:val="26"/>
          <w:szCs w:val="26"/>
        </w:rPr>
        <w:t xml:space="preserve"> р</w:t>
      </w:r>
      <w:r w:rsidR="00A916DA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35BFD">
        <w:rPr>
          <w:snapToGrid w:val="0"/>
          <w:sz w:val="26"/>
          <w:szCs w:val="26"/>
          <w:lang w:val="ru-RU"/>
        </w:rPr>
        <w:t>65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F3373A" w:rsidRPr="00F3373A">
        <w:rPr>
          <w:snapToGrid w:val="0"/>
          <w:sz w:val="26"/>
          <w:szCs w:val="26"/>
          <w:lang w:val="ru-RU"/>
        </w:rPr>
        <w:t>1</w:t>
      </w:r>
      <w:r w:rsidRPr="00DC5E5D">
        <w:rPr>
          <w:snapToGrid w:val="0"/>
          <w:sz w:val="26"/>
          <w:szCs w:val="26"/>
        </w:rPr>
        <w:t xml:space="preserve"> </w:t>
      </w:r>
      <w:r w:rsidR="00F85890" w:rsidRPr="00F85890">
        <w:rPr>
          <w:snapToGrid w:val="0"/>
          <w:sz w:val="26"/>
          <w:szCs w:val="26"/>
          <w:lang w:val="ru-RU"/>
        </w:rPr>
        <w:t>(</w:t>
      </w:r>
      <w:r w:rsidR="00F85890">
        <w:rPr>
          <w:sz w:val="28"/>
          <w:szCs w:val="28"/>
          <w:lang w:val="en-US"/>
        </w:rPr>
        <w:t>IV</w:t>
      </w:r>
      <w:r w:rsidR="00F85890" w:rsidRPr="00DC5E5D">
        <w:rPr>
          <w:snapToGrid w:val="0"/>
          <w:sz w:val="26"/>
          <w:szCs w:val="26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DC5E5D" w:rsidRPr="00DC5E5D">
        <w:rPr>
          <w:snapToGrid w:val="0"/>
          <w:sz w:val="26"/>
          <w:szCs w:val="26"/>
        </w:rPr>
        <w:t>1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F3373A" w:rsidRPr="00F3373A">
        <w:rPr>
          <w:snapToGrid w:val="0"/>
          <w:sz w:val="26"/>
          <w:szCs w:val="26"/>
          <w:lang w:val="ru-RU"/>
        </w:rPr>
        <w:t>0</w:t>
      </w:r>
      <w:r w:rsidR="00155CC8" w:rsidRPr="00DC5E5D">
        <w:rPr>
          <w:snapToGrid w:val="0"/>
          <w:sz w:val="26"/>
          <w:szCs w:val="26"/>
        </w:rPr>
        <w:t xml:space="preserve"> (</w:t>
      </w:r>
      <w:r w:rsidR="00F8589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E226D6"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F3373A" w:rsidRPr="00F3373A">
        <w:rPr>
          <w:snapToGrid w:val="0"/>
          <w:sz w:val="26"/>
          <w:szCs w:val="26"/>
          <w:lang w:val="ru-RU"/>
        </w:rPr>
        <w:t>0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F3373A" w:rsidRPr="00F3373A">
        <w:rPr>
          <w:snapToGrid w:val="0"/>
          <w:sz w:val="26"/>
          <w:szCs w:val="26"/>
          <w:lang w:val="ru-RU"/>
        </w:rPr>
        <w:t>0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F8589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823AC6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F3373A" w:rsidRPr="00F3373A">
        <w:rPr>
          <w:snapToGrid w:val="0"/>
          <w:sz w:val="26"/>
          <w:szCs w:val="26"/>
          <w:lang w:val="ru-RU"/>
        </w:rPr>
        <w:t>0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DA5E6F">
        <w:rPr>
          <w:snapToGrid w:val="0"/>
          <w:sz w:val="26"/>
          <w:szCs w:val="26"/>
          <w:lang w:val="ru-RU"/>
        </w:rPr>
        <w:t>262</w:t>
      </w:r>
      <w:r w:rsidR="00155CC8" w:rsidRPr="00DC5E5D">
        <w:rPr>
          <w:snapToGrid w:val="0"/>
          <w:sz w:val="26"/>
          <w:szCs w:val="26"/>
        </w:rPr>
        <w:t xml:space="preserve"> (</w:t>
      </w:r>
      <w:r w:rsidR="00F85890">
        <w:rPr>
          <w:sz w:val="28"/>
          <w:szCs w:val="28"/>
          <w:lang w:val="en-US"/>
        </w:rPr>
        <w:t>IV</w:t>
      </w:r>
      <w:r w:rsidR="00F85890" w:rsidRPr="00DC5E5D">
        <w:rPr>
          <w:sz w:val="28"/>
          <w:szCs w:val="28"/>
        </w:rPr>
        <w:t xml:space="preserve"> 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155CC8"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35BFD">
        <w:rPr>
          <w:snapToGrid w:val="0"/>
          <w:sz w:val="26"/>
          <w:szCs w:val="26"/>
          <w:lang w:val="ru-RU"/>
        </w:rPr>
        <w:t>208</w:t>
      </w:r>
      <w:r w:rsidR="00BB14D2" w:rsidRPr="00DC5E5D">
        <w:rPr>
          <w:snapToGrid w:val="0"/>
          <w:sz w:val="26"/>
          <w:szCs w:val="26"/>
        </w:rPr>
        <w:t>);</w:t>
      </w:r>
    </w:p>
    <w:p w:rsidR="00DA5E6F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</w:t>
      </w:r>
    </w:p>
    <w:p w:rsidR="00DA5E6F" w:rsidRDefault="00651366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</w:rPr>
        <w:t xml:space="preserve">фізичні особи – </w:t>
      </w:r>
      <w:r w:rsidR="003F491B">
        <w:rPr>
          <w:snapToGrid w:val="0"/>
          <w:sz w:val="26"/>
          <w:szCs w:val="26"/>
        </w:rPr>
        <w:t>438</w:t>
      </w:r>
      <w:r w:rsidR="00BB14D2" w:rsidRPr="00DC5E5D">
        <w:rPr>
          <w:snapToGrid w:val="0"/>
          <w:sz w:val="26"/>
          <w:szCs w:val="26"/>
        </w:rPr>
        <w:t xml:space="preserve"> (</w:t>
      </w:r>
      <w:r w:rsidR="00F8589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</w:rPr>
        <w:t>20</w:t>
      </w:r>
      <w:r w:rsidR="007D11CD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DA5E6F">
        <w:rPr>
          <w:snapToGrid w:val="0"/>
          <w:sz w:val="26"/>
          <w:szCs w:val="26"/>
        </w:rPr>
        <w:t>229</w:t>
      </w:r>
      <w:r w:rsidRPr="00DC5E5D">
        <w:rPr>
          <w:snapToGrid w:val="0"/>
          <w:sz w:val="26"/>
          <w:szCs w:val="26"/>
        </w:rPr>
        <w:t xml:space="preserve">); </w:t>
      </w:r>
    </w:p>
    <w:p w:rsidR="00DA5E6F" w:rsidRDefault="00651366" w:rsidP="009A2856">
      <w:pPr>
        <w:ind w:firstLine="708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юридичні особи – </w:t>
      </w:r>
      <w:r w:rsidR="003F491B">
        <w:rPr>
          <w:snapToGrid w:val="0"/>
          <w:sz w:val="26"/>
          <w:szCs w:val="26"/>
        </w:rPr>
        <w:t>56</w:t>
      </w:r>
      <w:r w:rsidR="00BB14D2" w:rsidRPr="00DC5E5D">
        <w:rPr>
          <w:snapToGrid w:val="0"/>
          <w:sz w:val="26"/>
          <w:szCs w:val="26"/>
        </w:rPr>
        <w:t xml:space="preserve"> (</w:t>
      </w:r>
      <w:r w:rsidR="00F8589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</w:rPr>
        <w:t>20</w:t>
      </w:r>
      <w:r w:rsidR="00F50527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DA5E6F">
        <w:rPr>
          <w:snapToGrid w:val="0"/>
          <w:sz w:val="26"/>
          <w:szCs w:val="26"/>
        </w:rPr>
        <w:t>37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3F491B">
        <w:rPr>
          <w:snapToGrid w:val="0"/>
          <w:sz w:val="26"/>
          <w:szCs w:val="26"/>
        </w:rPr>
        <w:t>10</w:t>
      </w:r>
      <w:r w:rsidRPr="00DC5E5D">
        <w:rPr>
          <w:snapToGrid w:val="0"/>
          <w:sz w:val="26"/>
          <w:szCs w:val="26"/>
        </w:rPr>
        <w:t xml:space="preserve"> (</w:t>
      </w:r>
      <w:r w:rsidR="00F85890">
        <w:rPr>
          <w:sz w:val="28"/>
          <w:szCs w:val="28"/>
          <w:lang w:val="en-US"/>
        </w:rPr>
        <w:t>IV</w:t>
      </w:r>
      <w:r w:rsidR="00F85890" w:rsidRPr="00DC5E5D">
        <w:rPr>
          <w:snapToGrid w:val="0"/>
          <w:sz w:val="26"/>
          <w:szCs w:val="26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</w:rPr>
        <w:t xml:space="preserve">20 </w:t>
      </w:r>
      <w:r w:rsidR="00F93BB5" w:rsidRPr="00DC5E5D">
        <w:rPr>
          <w:snapToGrid w:val="0"/>
          <w:sz w:val="26"/>
          <w:szCs w:val="26"/>
        </w:rPr>
        <w:t>р.</w:t>
      </w:r>
      <w:r w:rsidRPr="00DC5E5D">
        <w:rPr>
          <w:snapToGrid w:val="0"/>
          <w:sz w:val="26"/>
          <w:szCs w:val="26"/>
        </w:rPr>
        <w:t xml:space="preserve"> – </w:t>
      </w:r>
      <w:r w:rsidR="003F491B">
        <w:rPr>
          <w:snapToGrid w:val="0"/>
          <w:sz w:val="26"/>
          <w:szCs w:val="26"/>
        </w:rPr>
        <w:t>8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3F491B">
        <w:rPr>
          <w:snapToGrid w:val="0"/>
          <w:sz w:val="26"/>
          <w:szCs w:val="26"/>
        </w:rPr>
        <w:t>362</w:t>
      </w:r>
      <w:r w:rsidR="00BB14D2" w:rsidRPr="00DC5E5D">
        <w:rPr>
          <w:snapToGrid w:val="0"/>
          <w:sz w:val="26"/>
          <w:szCs w:val="26"/>
        </w:rPr>
        <w:t xml:space="preserve"> (</w:t>
      </w:r>
      <w:r w:rsidR="00F8589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527955" w:rsidRPr="00527955">
        <w:rPr>
          <w:snapToGrid w:val="0"/>
          <w:sz w:val="26"/>
          <w:szCs w:val="26"/>
        </w:rPr>
        <w:t>20</w:t>
      </w:r>
      <w:r w:rsidR="00F80A75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3F491B">
        <w:rPr>
          <w:snapToGrid w:val="0"/>
          <w:sz w:val="26"/>
          <w:szCs w:val="26"/>
        </w:rPr>
        <w:t>143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3F491B">
        <w:rPr>
          <w:snapToGrid w:val="0"/>
          <w:sz w:val="26"/>
          <w:szCs w:val="26"/>
        </w:rPr>
        <w:t>69</w:t>
      </w:r>
      <w:r w:rsidR="00BB14D2" w:rsidRPr="00DC5E5D">
        <w:rPr>
          <w:snapToGrid w:val="0"/>
          <w:sz w:val="26"/>
          <w:szCs w:val="26"/>
        </w:rPr>
        <w:t xml:space="preserve"> (</w:t>
      </w:r>
      <w:r w:rsidR="00F8589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527955" w:rsidRPr="00527955">
        <w:rPr>
          <w:snapToGrid w:val="0"/>
          <w:sz w:val="26"/>
          <w:szCs w:val="26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3F491B">
        <w:rPr>
          <w:snapToGrid w:val="0"/>
          <w:sz w:val="26"/>
          <w:szCs w:val="26"/>
        </w:rPr>
        <w:t>98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3F491B">
        <w:rPr>
          <w:snapToGrid w:val="0"/>
          <w:sz w:val="26"/>
          <w:szCs w:val="26"/>
        </w:rPr>
        <w:t>25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F8589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527955" w:rsidRPr="00527955">
        <w:rPr>
          <w:snapToGrid w:val="0"/>
          <w:sz w:val="26"/>
          <w:szCs w:val="26"/>
          <w:lang w:val="ru-RU"/>
        </w:rPr>
        <w:t>20</w:t>
      </w:r>
      <w:r w:rsidR="00CA599E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3F491B">
        <w:rPr>
          <w:snapToGrid w:val="0"/>
          <w:sz w:val="26"/>
          <w:szCs w:val="26"/>
          <w:lang w:val="ru-RU"/>
        </w:rPr>
        <w:t>29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3F491B">
        <w:rPr>
          <w:snapToGrid w:val="0"/>
          <w:sz w:val="26"/>
          <w:szCs w:val="26"/>
          <w:lang w:val="ru-RU"/>
        </w:rPr>
        <w:t>48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F85890">
        <w:rPr>
          <w:sz w:val="28"/>
          <w:szCs w:val="28"/>
          <w:lang w:val="en-US"/>
        </w:rPr>
        <w:t>IV</w:t>
      </w:r>
      <w:r w:rsidR="002870A9" w:rsidRPr="00DC5E5D">
        <w:rPr>
          <w:sz w:val="28"/>
          <w:szCs w:val="28"/>
        </w:rPr>
        <w:t xml:space="preserve"> </w:t>
      </w:r>
      <w:r w:rsidR="00F93BB5" w:rsidRPr="00DC5E5D">
        <w:rPr>
          <w:snapToGrid w:val="0"/>
          <w:sz w:val="26"/>
          <w:szCs w:val="26"/>
        </w:rPr>
        <w:t>кв.20</w:t>
      </w:r>
      <w:r w:rsidR="00527955" w:rsidRPr="00527955">
        <w:rPr>
          <w:snapToGrid w:val="0"/>
          <w:sz w:val="26"/>
          <w:szCs w:val="26"/>
          <w:lang w:val="ru-RU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023A22" w:rsidRPr="00DC5E5D">
        <w:rPr>
          <w:snapToGrid w:val="0"/>
          <w:sz w:val="26"/>
          <w:szCs w:val="26"/>
        </w:rPr>
        <w:t>–</w:t>
      </w:r>
      <w:r w:rsidR="00527955" w:rsidRPr="00527955">
        <w:rPr>
          <w:snapToGrid w:val="0"/>
          <w:sz w:val="26"/>
          <w:szCs w:val="26"/>
          <w:lang w:val="ru-RU"/>
        </w:rPr>
        <w:t>14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B220E7" w:rsidRDefault="000C378C" w:rsidP="00787FC1">
      <w:pPr>
        <w:ind w:firstLine="709"/>
        <w:jc w:val="both"/>
        <w:rPr>
          <w:sz w:val="26"/>
          <w:szCs w:val="26"/>
        </w:rPr>
      </w:pPr>
      <w:r w:rsidRPr="00060441">
        <w:rPr>
          <w:sz w:val="26"/>
          <w:szCs w:val="26"/>
        </w:rPr>
        <w:t xml:space="preserve">інтереси національної безпеки – </w:t>
      </w:r>
      <w:r w:rsidR="00854593">
        <w:rPr>
          <w:sz w:val="26"/>
          <w:szCs w:val="26"/>
          <w:lang w:val="ru-RU"/>
        </w:rPr>
        <w:t>36</w:t>
      </w:r>
      <w:r w:rsidRPr="00060441">
        <w:rPr>
          <w:sz w:val="26"/>
          <w:szCs w:val="26"/>
        </w:rPr>
        <w:t xml:space="preserve"> (</w:t>
      </w:r>
      <w:r w:rsidR="00854593">
        <w:rPr>
          <w:sz w:val="26"/>
          <w:szCs w:val="26"/>
          <w:lang w:val="ru-RU"/>
        </w:rPr>
        <w:t>7</w:t>
      </w:r>
      <w:r w:rsidRPr="0057199F">
        <w:rPr>
          <w:sz w:val="26"/>
          <w:szCs w:val="26"/>
        </w:rPr>
        <w:t>.</w:t>
      </w:r>
      <w:r w:rsidR="00854593">
        <w:rPr>
          <w:sz w:val="26"/>
          <w:szCs w:val="26"/>
        </w:rPr>
        <w:t>1</w:t>
      </w:r>
      <w:r w:rsidRPr="00060441">
        <w:rPr>
          <w:sz w:val="26"/>
          <w:szCs w:val="26"/>
        </w:rPr>
        <w:t>%),</w:t>
      </w:r>
      <w:r w:rsidRPr="000C378C">
        <w:rPr>
          <w:sz w:val="26"/>
          <w:szCs w:val="26"/>
          <w:lang w:val="ru-RU"/>
        </w:rPr>
        <w:t xml:space="preserve"> </w:t>
      </w:r>
      <w:r w:rsidR="00B220E7">
        <w:rPr>
          <w:sz w:val="26"/>
          <w:szCs w:val="26"/>
          <w:lang w:val="ru-RU"/>
        </w:rPr>
        <w:t xml:space="preserve">умови отримання чи розпорядження бюджетними коштами – </w:t>
      </w:r>
      <w:r w:rsidR="00797DD5">
        <w:rPr>
          <w:sz w:val="26"/>
          <w:szCs w:val="26"/>
          <w:lang w:val="ru-RU"/>
        </w:rPr>
        <w:t>6</w:t>
      </w:r>
      <w:r w:rsidR="00B220E7">
        <w:rPr>
          <w:sz w:val="26"/>
          <w:szCs w:val="26"/>
          <w:lang w:val="ru-RU"/>
        </w:rPr>
        <w:t xml:space="preserve"> </w:t>
      </w:r>
      <w:r w:rsidR="00B220E7" w:rsidRPr="00060441">
        <w:rPr>
          <w:sz w:val="26"/>
          <w:szCs w:val="26"/>
        </w:rPr>
        <w:t>(</w:t>
      </w:r>
      <w:r w:rsidR="00797DD5">
        <w:rPr>
          <w:sz w:val="26"/>
          <w:szCs w:val="26"/>
          <w:lang w:val="ru-RU"/>
        </w:rPr>
        <w:t>1</w:t>
      </w:r>
      <w:r w:rsidR="00B220E7" w:rsidRPr="0057199F">
        <w:rPr>
          <w:sz w:val="26"/>
          <w:szCs w:val="26"/>
        </w:rPr>
        <w:t>.</w:t>
      </w:r>
      <w:r w:rsidR="00797DD5">
        <w:rPr>
          <w:sz w:val="26"/>
          <w:szCs w:val="26"/>
        </w:rPr>
        <w:t>19</w:t>
      </w:r>
      <w:r w:rsidR="00B220E7" w:rsidRPr="00060441">
        <w:rPr>
          <w:sz w:val="26"/>
          <w:szCs w:val="26"/>
        </w:rPr>
        <w:t>%),</w:t>
      </w:r>
      <w:r w:rsidR="00B220E7">
        <w:rPr>
          <w:sz w:val="26"/>
          <w:szCs w:val="26"/>
        </w:rPr>
        <w:t xml:space="preserve"> заборона в’їзду на територію України </w:t>
      </w:r>
      <w:r w:rsidR="00B220E7" w:rsidRPr="00060441">
        <w:rPr>
          <w:sz w:val="26"/>
          <w:szCs w:val="26"/>
        </w:rPr>
        <w:t xml:space="preserve">– </w:t>
      </w:r>
      <w:r w:rsidR="00854593">
        <w:rPr>
          <w:sz w:val="26"/>
          <w:szCs w:val="26"/>
        </w:rPr>
        <w:t>17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3</w:t>
      </w:r>
      <w:r w:rsidR="00B220E7" w:rsidRPr="0057199F">
        <w:rPr>
          <w:sz w:val="26"/>
          <w:szCs w:val="26"/>
        </w:rPr>
        <w:t>.</w:t>
      </w:r>
      <w:r w:rsidR="00797DD5">
        <w:rPr>
          <w:sz w:val="26"/>
          <w:szCs w:val="26"/>
        </w:rPr>
        <w:t>37</w:t>
      </w:r>
      <w:r w:rsidR="00B220E7" w:rsidRPr="00060441">
        <w:rPr>
          <w:sz w:val="26"/>
          <w:szCs w:val="26"/>
        </w:rPr>
        <w:t>%),</w:t>
      </w:r>
      <w:r w:rsidR="00B220E7" w:rsidRPr="00BA53E8">
        <w:rPr>
          <w:sz w:val="26"/>
          <w:szCs w:val="26"/>
        </w:rPr>
        <w:t xml:space="preserve"> </w:t>
      </w:r>
      <w:r w:rsidR="00B220E7">
        <w:rPr>
          <w:sz w:val="26"/>
          <w:szCs w:val="26"/>
        </w:rPr>
        <w:t>о</w:t>
      </w:r>
      <w:r w:rsidR="00B220E7" w:rsidRPr="00060441">
        <w:rPr>
          <w:sz w:val="26"/>
          <w:szCs w:val="26"/>
        </w:rPr>
        <w:t>знайомлення з інформацією про особу</w:t>
      </w:r>
      <w:r w:rsidR="00B220E7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 xml:space="preserve"> – </w:t>
      </w:r>
      <w:r w:rsidR="00854593">
        <w:rPr>
          <w:sz w:val="26"/>
          <w:szCs w:val="26"/>
        </w:rPr>
        <w:t>42</w:t>
      </w:r>
      <w:r w:rsidR="00B220E7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8</w:t>
      </w:r>
      <w:r w:rsidR="00B220E7">
        <w:rPr>
          <w:sz w:val="26"/>
          <w:szCs w:val="26"/>
        </w:rPr>
        <w:t>.</w:t>
      </w:r>
      <w:r w:rsidR="00797DD5">
        <w:rPr>
          <w:sz w:val="26"/>
          <w:szCs w:val="26"/>
        </w:rPr>
        <w:t>3</w:t>
      </w:r>
      <w:r w:rsidR="00B220E7" w:rsidRPr="00060441">
        <w:rPr>
          <w:sz w:val="26"/>
          <w:szCs w:val="26"/>
        </w:rPr>
        <w:t>%),</w:t>
      </w:r>
      <w:r w:rsidR="00B220E7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 xml:space="preserve">ознайомлення з інформацією про </w:t>
      </w:r>
      <w:r w:rsidR="00B220E7">
        <w:rPr>
          <w:sz w:val="26"/>
          <w:szCs w:val="26"/>
        </w:rPr>
        <w:t xml:space="preserve">інших осіб </w:t>
      </w:r>
      <w:r w:rsidR="00B220E7" w:rsidRPr="00060441">
        <w:rPr>
          <w:sz w:val="26"/>
          <w:szCs w:val="26"/>
        </w:rPr>
        <w:t xml:space="preserve"> – </w:t>
      </w:r>
      <w:r w:rsidR="00854593">
        <w:rPr>
          <w:sz w:val="26"/>
          <w:szCs w:val="26"/>
        </w:rPr>
        <w:t>39</w:t>
      </w:r>
      <w:r w:rsidR="00B220E7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7.73</w:t>
      </w:r>
      <w:r w:rsidR="00B220E7" w:rsidRPr="00060441">
        <w:rPr>
          <w:sz w:val="26"/>
          <w:szCs w:val="26"/>
        </w:rPr>
        <w:t>%),</w:t>
      </w:r>
      <w:r w:rsidR="00B220E7" w:rsidRPr="00B220E7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 xml:space="preserve">надання архівних відомостей – </w:t>
      </w:r>
      <w:r w:rsidR="00854593">
        <w:rPr>
          <w:sz w:val="26"/>
          <w:szCs w:val="26"/>
        </w:rPr>
        <w:t>48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9.52</w:t>
      </w:r>
      <w:r w:rsidR="00B220E7" w:rsidRPr="00060441">
        <w:rPr>
          <w:sz w:val="26"/>
          <w:szCs w:val="26"/>
        </w:rPr>
        <w:t>%),</w:t>
      </w:r>
      <w:r w:rsidR="00B220E7" w:rsidRPr="00BA53E8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 xml:space="preserve">відомості щодо грошового забезпечення або заробітної плати – </w:t>
      </w:r>
      <w:r w:rsidR="00854593">
        <w:rPr>
          <w:sz w:val="26"/>
          <w:szCs w:val="26"/>
        </w:rPr>
        <w:t>63</w:t>
      </w:r>
      <w:r w:rsidR="00B220E7" w:rsidRPr="00060441">
        <w:rPr>
          <w:sz w:val="26"/>
          <w:szCs w:val="26"/>
        </w:rPr>
        <w:t xml:space="preserve"> (</w:t>
      </w:r>
      <w:r w:rsidR="00B220E7">
        <w:rPr>
          <w:sz w:val="26"/>
          <w:szCs w:val="26"/>
        </w:rPr>
        <w:t>1</w:t>
      </w:r>
      <w:r w:rsidR="00797DD5">
        <w:rPr>
          <w:sz w:val="26"/>
          <w:szCs w:val="26"/>
        </w:rPr>
        <w:t>2</w:t>
      </w:r>
      <w:r w:rsidR="00B220E7">
        <w:rPr>
          <w:sz w:val="26"/>
          <w:szCs w:val="26"/>
        </w:rPr>
        <w:t>.5</w:t>
      </w:r>
      <w:r w:rsidR="00B220E7" w:rsidRPr="00060441">
        <w:rPr>
          <w:sz w:val="26"/>
          <w:szCs w:val="26"/>
        </w:rPr>
        <w:t>%),</w:t>
      </w:r>
      <w:r w:rsidR="00B220E7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 xml:space="preserve">призначення, перерахунок, виплата пенсії – </w:t>
      </w:r>
      <w:r w:rsidR="00854593">
        <w:rPr>
          <w:sz w:val="26"/>
          <w:szCs w:val="26"/>
        </w:rPr>
        <w:t>41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8</w:t>
      </w:r>
      <w:r w:rsidR="00B220E7" w:rsidRPr="00060441">
        <w:rPr>
          <w:sz w:val="26"/>
          <w:szCs w:val="26"/>
        </w:rPr>
        <w:t>.</w:t>
      </w:r>
      <w:r w:rsidR="00797DD5">
        <w:rPr>
          <w:sz w:val="26"/>
          <w:szCs w:val="26"/>
        </w:rPr>
        <w:t>13</w:t>
      </w:r>
      <w:r w:rsidR="00B220E7" w:rsidRPr="00060441">
        <w:rPr>
          <w:sz w:val="26"/>
          <w:szCs w:val="26"/>
        </w:rPr>
        <w:t>%),</w:t>
      </w:r>
      <w:r w:rsidR="00B220E7" w:rsidRPr="00B220E7">
        <w:rPr>
          <w:sz w:val="26"/>
          <w:szCs w:val="26"/>
        </w:rPr>
        <w:t xml:space="preserve"> </w:t>
      </w:r>
      <w:r w:rsidR="00B220E7">
        <w:rPr>
          <w:sz w:val="26"/>
          <w:szCs w:val="26"/>
        </w:rPr>
        <w:t>культурна спадщина, руйнування пам’яток історії та архітектури</w:t>
      </w:r>
      <w:r w:rsidR="00B220E7" w:rsidRPr="00060441">
        <w:rPr>
          <w:sz w:val="26"/>
          <w:szCs w:val="26"/>
        </w:rPr>
        <w:t xml:space="preserve"> – </w:t>
      </w:r>
      <w:r w:rsidR="00854593">
        <w:rPr>
          <w:sz w:val="26"/>
          <w:szCs w:val="26"/>
        </w:rPr>
        <w:t>5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0</w:t>
      </w:r>
      <w:r w:rsidR="00B220E7" w:rsidRPr="00060441">
        <w:rPr>
          <w:sz w:val="26"/>
          <w:szCs w:val="26"/>
        </w:rPr>
        <w:t>.</w:t>
      </w:r>
      <w:r w:rsidR="00797DD5">
        <w:rPr>
          <w:sz w:val="26"/>
          <w:szCs w:val="26"/>
        </w:rPr>
        <w:t>99</w:t>
      </w:r>
      <w:r w:rsidR="00B220E7" w:rsidRPr="00060441">
        <w:rPr>
          <w:sz w:val="26"/>
          <w:szCs w:val="26"/>
        </w:rPr>
        <w:t>%),</w:t>
      </w:r>
      <w:r w:rsidR="00B220E7" w:rsidRPr="00B220E7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 xml:space="preserve">інформація про діяльність та прийняті рішення СБУ – </w:t>
      </w:r>
      <w:r w:rsidR="00854593">
        <w:rPr>
          <w:sz w:val="26"/>
          <w:szCs w:val="26"/>
        </w:rPr>
        <w:t>197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39.1</w:t>
      </w:r>
      <w:r w:rsidR="00B220E7" w:rsidRPr="00060441">
        <w:rPr>
          <w:sz w:val="26"/>
          <w:szCs w:val="26"/>
        </w:rPr>
        <w:t>%),</w:t>
      </w:r>
      <w:r w:rsidR="00787FC1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 xml:space="preserve">ведення оперативно-розшукових та кримінальних справ – </w:t>
      </w:r>
      <w:r w:rsidR="00B220E7">
        <w:rPr>
          <w:sz w:val="26"/>
          <w:szCs w:val="26"/>
        </w:rPr>
        <w:t>19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3</w:t>
      </w:r>
      <w:r w:rsidR="00B220E7">
        <w:rPr>
          <w:sz w:val="26"/>
          <w:szCs w:val="26"/>
        </w:rPr>
        <w:t>.</w:t>
      </w:r>
      <w:r w:rsidR="00797DD5">
        <w:rPr>
          <w:sz w:val="26"/>
          <w:szCs w:val="26"/>
        </w:rPr>
        <w:t>76</w:t>
      </w:r>
      <w:r w:rsidR="00B220E7" w:rsidRPr="00060441">
        <w:rPr>
          <w:sz w:val="26"/>
          <w:szCs w:val="26"/>
        </w:rPr>
        <w:t>%),</w:t>
      </w:r>
      <w:r w:rsidR="00B220E7" w:rsidRPr="00B220E7">
        <w:rPr>
          <w:sz w:val="26"/>
          <w:szCs w:val="26"/>
        </w:rPr>
        <w:t xml:space="preserve"> </w:t>
      </w:r>
      <w:r w:rsidR="00B220E7">
        <w:rPr>
          <w:sz w:val="26"/>
          <w:szCs w:val="26"/>
        </w:rPr>
        <w:t xml:space="preserve">діяльність підприємств та банківських установ </w:t>
      </w:r>
      <w:r w:rsidR="00B220E7" w:rsidRPr="00060441">
        <w:rPr>
          <w:sz w:val="26"/>
          <w:szCs w:val="26"/>
        </w:rPr>
        <w:t xml:space="preserve">– </w:t>
      </w:r>
      <w:r w:rsidR="00B220E7">
        <w:rPr>
          <w:sz w:val="26"/>
          <w:szCs w:val="26"/>
        </w:rPr>
        <w:t>1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0</w:t>
      </w:r>
      <w:r w:rsidR="00B220E7" w:rsidRPr="00060441">
        <w:rPr>
          <w:sz w:val="26"/>
          <w:szCs w:val="26"/>
        </w:rPr>
        <w:t>.</w:t>
      </w:r>
      <w:r w:rsidR="00797DD5">
        <w:rPr>
          <w:sz w:val="26"/>
          <w:szCs w:val="26"/>
        </w:rPr>
        <w:t>19</w:t>
      </w:r>
      <w:r w:rsidR="00B220E7" w:rsidRPr="00060441">
        <w:rPr>
          <w:sz w:val="26"/>
          <w:szCs w:val="26"/>
        </w:rPr>
        <w:t>%),</w:t>
      </w:r>
      <w:r w:rsidR="00B220E7" w:rsidRPr="00BD37EB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 xml:space="preserve">надання витягів з наказів – </w:t>
      </w:r>
      <w:r w:rsidR="00854593">
        <w:rPr>
          <w:sz w:val="26"/>
          <w:szCs w:val="26"/>
        </w:rPr>
        <w:t>28</w:t>
      </w:r>
      <w:r w:rsidR="00B220E7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>(</w:t>
      </w:r>
      <w:r w:rsidR="00797DD5">
        <w:rPr>
          <w:sz w:val="26"/>
          <w:szCs w:val="26"/>
        </w:rPr>
        <w:t>5</w:t>
      </w:r>
      <w:r w:rsidR="00B220E7" w:rsidRPr="00060441">
        <w:rPr>
          <w:sz w:val="26"/>
          <w:szCs w:val="26"/>
        </w:rPr>
        <w:t>.</w:t>
      </w:r>
      <w:r w:rsidR="00797DD5">
        <w:rPr>
          <w:sz w:val="26"/>
          <w:szCs w:val="26"/>
        </w:rPr>
        <w:t>5</w:t>
      </w:r>
      <w:r w:rsidR="00B220E7" w:rsidRPr="00060441">
        <w:rPr>
          <w:sz w:val="26"/>
          <w:szCs w:val="26"/>
        </w:rPr>
        <w:t>%)</w:t>
      </w:r>
      <w:r w:rsidR="00B220E7">
        <w:rPr>
          <w:sz w:val="26"/>
          <w:szCs w:val="26"/>
        </w:rPr>
        <w:t xml:space="preserve">; охорона здоров’я населення </w:t>
      </w:r>
      <w:r w:rsidR="00B220E7" w:rsidRPr="00060441">
        <w:rPr>
          <w:sz w:val="26"/>
          <w:szCs w:val="26"/>
        </w:rPr>
        <w:t xml:space="preserve">– </w:t>
      </w:r>
      <w:r w:rsidR="00B220E7">
        <w:rPr>
          <w:sz w:val="26"/>
          <w:szCs w:val="26"/>
        </w:rPr>
        <w:t>1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0</w:t>
      </w:r>
      <w:r w:rsidR="00B220E7" w:rsidRPr="00060441">
        <w:rPr>
          <w:sz w:val="26"/>
          <w:szCs w:val="26"/>
        </w:rPr>
        <w:t>.</w:t>
      </w:r>
      <w:r w:rsidR="00797DD5">
        <w:rPr>
          <w:sz w:val="26"/>
          <w:szCs w:val="26"/>
        </w:rPr>
        <w:t>19</w:t>
      </w:r>
      <w:r w:rsidR="00B220E7" w:rsidRPr="00060441">
        <w:rPr>
          <w:sz w:val="26"/>
          <w:szCs w:val="26"/>
        </w:rPr>
        <w:t>%),</w:t>
      </w:r>
      <w:r w:rsidR="00B220E7" w:rsidRPr="00B220E7">
        <w:rPr>
          <w:sz w:val="26"/>
          <w:szCs w:val="26"/>
        </w:rPr>
        <w:t xml:space="preserve"> </w:t>
      </w:r>
      <w:r w:rsidR="00B220E7" w:rsidRPr="00060441">
        <w:rPr>
          <w:sz w:val="26"/>
          <w:szCs w:val="26"/>
        </w:rPr>
        <w:t xml:space="preserve">вакансії, порядок комплектування та умови конкурсу на заміщення вакантних посад в СБУ – </w:t>
      </w:r>
      <w:r w:rsidR="00B220E7">
        <w:rPr>
          <w:sz w:val="26"/>
          <w:szCs w:val="26"/>
        </w:rPr>
        <w:t>1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0.19</w:t>
      </w:r>
      <w:r w:rsidR="00B220E7" w:rsidRPr="00060441">
        <w:rPr>
          <w:sz w:val="26"/>
          <w:szCs w:val="26"/>
        </w:rPr>
        <w:t>%),</w:t>
      </w:r>
      <w:r w:rsidR="00B220E7">
        <w:rPr>
          <w:sz w:val="26"/>
          <w:szCs w:val="26"/>
        </w:rPr>
        <w:t xml:space="preserve"> проведення антитерористичних операцій </w:t>
      </w:r>
      <w:r w:rsidR="00B220E7" w:rsidRPr="00060441">
        <w:rPr>
          <w:sz w:val="26"/>
          <w:szCs w:val="26"/>
        </w:rPr>
        <w:t xml:space="preserve">– </w:t>
      </w:r>
      <w:r w:rsidR="00B220E7">
        <w:rPr>
          <w:sz w:val="26"/>
          <w:szCs w:val="26"/>
        </w:rPr>
        <w:t>1</w:t>
      </w:r>
      <w:r w:rsidR="00B220E7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0</w:t>
      </w:r>
      <w:r w:rsidR="00B220E7" w:rsidRPr="0057199F">
        <w:rPr>
          <w:sz w:val="26"/>
          <w:szCs w:val="26"/>
        </w:rPr>
        <w:t>.</w:t>
      </w:r>
      <w:r w:rsidR="00B220E7">
        <w:rPr>
          <w:sz w:val="26"/>
          <w:szCs w:val="26"/>
        </w:rPr>
        <w:t>1</w:t>
      </w:r>
      <w:r w:rsidR="00797DD5">
        <w:rPr>
          <w:sz w:val="26"/>
          <w:szCs w:val="26"/>
        </w:rPr>
        <w:t>9</w:t>
      </w:r>
      <w:r w:rsidR="00B220E7" w:rsidRPr="00060441">
        <w:rPr>
          <w:sz w:val="26"/>
          <w:szCs w:val="26"/>
        </w:rPr>
        <w:t>%),</w:t>
      </w:r>
      <w:r w:rsidR="00B220E7" w:rsidRPr="00B220E7">
        <w:rPr>
          <w:sz w:val="26"/>
          <w:szCs w:val="26"/>
        </w:rPr>
        <w:t xml:space="preserve"> </w:t>
      </w:r>
      <w:r w:rsidR="00B220E7">
        <w:rPr>
          <w:sz w:val="26"/>
          <w:szCs w:val="26"/>
        </w:rPr>
        <w:t xml:space="preserve"> </w:t>
      </w:r>
      <w:r w:rsidR="00854593">
        <w:rPr>
          <w:sz w:val="26"/>
          <w:szCs w:val="26"/>
        </w:rPr>
        <w:t xml:space="preserve">оформлення перепустки на </w:t>
      </w:r>
      <w:r w:rsidR="00797DD5">
        <w:rPr>
          <w:sz w:val="26"/>
          <w:szCs w:val="26"/>
        </w:rPr>
        <w:t>в’їзд</w:t>
      </w:r>
      <w:r w:rsidR="00854593">
        <w:rPr>
          <w:sz w:val="26"/>
          <w:szCs w:val="26"/>
        </w:rPr>
        <w:t xml:space="preserve"> – виїзд до зони проведення АТО </w:t>
      </w:r>
      <w:r w:rsidR="00854593" w:rsidRPr="00060441">
        <w:rPr>
          <w:sz w:val="26"/>
          <w:szCs w:val="26"/>
        </w:rPr>
        <w:t xml:space="preserve">– </w:t>
      </w:r>
      <w:r w:rsidR="00854593">
        <w:rPr>
          <w:sz w:val="26"/>
          <w:szCs w:val="26"/>
        </w:rPr>
        <w:t>1</w:t>
      </w:r>
      <w:r w:rsidR="00854593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0</w:t>
      </w:r>
      <w:r w:rsidR="00854593" w:rsidRPr="0057199F">
        <w:rPr>
          <w:sz w:val="26"/>
          <w:szCs w:val="26"/>
        </w:rPr>
        <w:t>.</w:t>
      </w:r>
      <w:r w:rsidR="00854593">
        <w:rPr>
          <w:sz w:val="26"/>
          <w:szCs w:val="26"/>
        </w:rPr>
        <w:t>1</w:t>
      </w:r>
      <w:r w:rsidR="00797DD5">
        <w:rPr>
          <w:sz w:val="26"/>
          <w:szCs w:val="26"/>
        </w:rPr>
        <w:t>9</w:t>
      </w:r>
      <w:r w:rsidR="00854593" w:rsidRPr="00060441">
        <w:rPr>
          <w:sz w:val="26"/>
          <w:szCs w:val="26"/>
        </w:rPr>
        <w:t>%),</w:t>
      </w:r>
      <w:r w:rsidR="00854593">
        <w:rPr>
          <w:sz w:val="26"/>
          <w:szCs w:val="26"/>
        </w:rPr>
        <w:t xml:space="preserve"> інформація щодо обміну полонений </w:t>
      </w:r>
      <w:r w:rsidR="00854593" w:rsidRPr="00060441">
        <w:rPr>
          <w:sz w:val="26"/>
          <w:szCs w:val="26"/>
        </w:rPr>
        <w:t xml:space="preserve">– </w:t>
      </w:r>
      <w:r w:rsidR="00854593">
        <w:rPr>
          <w:sz w:val="26"/>
          <w:szCs w:val="26"/>
        </w:rPr>
        <w:t>1</w:t>
      </w:r>
      <w:r w:rsidR="00854593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0</w:t>
      </w:r>
      <w:r w:rsidR="00854593" w:rsidRPr="0057199F">
        <w:rPr>
          <w:sz w:val="26"/>
          <w:szCs w:val="26"/>
        </w:rPr>
        <w:t>.</w:t>
      </w:r>
      <w:r w:rsidR="00854593">
        <w:rPr>
          <w:sz w:val="26"/>
          <w:szCs w:val="26"/>
        </w:rPr>
        <w:t>1</w:t>
      </w:r>
      <w:r w:rsidR="00797DD5">
        <w:rPr>
          <w:sz w:val="26"/>
          <w:szCs w:val="26"/>
        </w:rPr>
        <w:t>9</w:t>
      </w:r>
      <w:r w:rsidR="00854593" w:rsidRPr="00060441">
        <w:rPr>
          <w:sz w:val="26"/>
          <w:szCs w:val="26"/>
        </w:rPr>
        <w:t>%),</w:t>
      </w:r>
      <w:r w:rsidR="00854593">
        <w:rPr>
          <w:sz w:val="26"/>
          <w:szCs w:val="26"/>
        </w:rPr>
        <w:t xml:space="preserve"> діяльність підприємств та банківських установ </w:t>
      </w:r>
      <w:r w:rsidR="00854593" w:rsidRPr="00060441">
        <w:rPr>
          <w:sz w:val="26"/>
          <w:szCs w:val="26"/>
        </w:rPr>
        <w:t xml:space="preserve">– </w:t>
      </w:r>
      <w:r w:rsidR="00854593">
        <w:rPr>
          <w:sz w:val="26"/>
          <w:szCs w:val="26"/>
        </w:rPr>
        <w:t>1</w:t>
      </w:r>
      <w:r w:rsidR="00854593" w:rsidRPr="00060441">
        <w:rPr>
          <w:sz w:val="26"/>
          <w:szCs w:val="26"/>
        </w:rPr>
        <w:t xml:space="preserve"> (</w:t>
      </w:r>
      <w:r w:rsidR="00797DD5">
        <w:rPr>
          <w:sz w:val="26"/>
          <w:szCs w:val="26"/>
        </w:rPr>
        <w:t>0</w:t>
      </w:r>
      <w:r w:rsidR="00854593" w:rsidRPr="0057199F">
        <w:rPr>
          <w:sz w:val="26"/>
          <w:szCs w:val="26"/>
        </w:rPr>
        <w:t>.</w:t>
      </w:r>
      <w:r w:rsidR="00854593">
        <w:rPr>
          <w:sz w:val="26"/>
          <w:szCs w:val="26"/>
        </w:rPr>
        <w:t>1</w:t>
      </w:r>
      <w:r w:rsidR="00797DD5">
        <w:rPr>
          <w:sz w:val="26"/>
          <w:szCs w:val="26"/>
        </w:rPr>
        <w:t>9</w:t>
      </w:r>
      <w:r w:rsidR="00854593" w:rsidRPr="00060441">
        <w:rPr>
          <w:sz w:val="26"/>
          <w:szCs w:val="26"/>
        </w:rPr>
        <w:t>%),</w:t>
      </w:r>
    </w:p>
    <w:p w:rsidR="00B220E7" w:rsidRPr="00B220E7" w:rsidRDefault="00B220E7" w:rsidP="00B220E7">
      <w:pPr>
        <w:jc w:val="both"/>
        <w:rPr>
          <w:sz w:val="26"/>
          <w:szCs w:val="26"/>
        </w:rPr>
      </w:pPr>
    </w:p>
    <w:sectPr w:rsidR="00B220E7" w:rsidRPr="00B220E7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1C" w:rsidRDefault="0040031C" w:rsidP="00A35D4D">
      <w:r>
        <w:separator/>
      </w:r>
    </w:p>
  </w:endnote>
  <w:endnote w:type="continuationSeparator" w:id="0">
    <w:p w:rsidR="0040031C" w:rsidRDefault="0040031C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1C" w:rsidRDefault="0040031C" w:rsidP="00A35D4D">
      <w:r>
        <w:separator/>
      </w:r>
    </w:p>
  </w:footnote>
  <w:footnote w:type="continuationSeparator" w:id="0">
    <w:p w:rsidR="0040031C" w:rsidRDefault="0040031C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902EA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20E7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902EA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01EBB"/>
    <w:rsid w:val="00013F88"/>
    <w:rsid w:val="00023A22"/>
    <w:rsid w:val="000302AA"/>
    <w:rsid w:val="000367FA"/>
    <w:rsid w:val="00037A41"/>
    <w:rsid w:val="000417AE"/>
    <w:rsid w:val="00046451"/>
    <w:rsid w:val="000530AA"/>
    <w:rsid w:val="00060441"/>
    <w:rsid w:val="0007694E"/>
    <w:rsid w:val="00082520"/>
    <w:rsid w:val="000A3448"/>
    <w:rsid w:val="000C378C"/>
    <w:rsid w:val="000D2184"/>
    <w:rsid w:val="000F4EDC"/>
    <w:rsid w:val="001131D4"/>
    <w:rsid w:val="001225C3"/>
    <w:rsid w:val="00122846"/>
    <w:rsid w:val="00130C16"/>
    <w:rsid w:val="00135BFD"/>
    <w:rsid w:val="00135C8A"/>
    <w:rsid w:val="001416C5"/>
    <w:rsid w:val="00152AFD"/>
    <w:rsid w:val="001533F3"/>
    <w:rsid w:val="00153444"/>
    <w:rsid w:val="00155CC8"/>
    <w:rsid w:val="001562F6"/>
    <w:rsid w:val="0015683E"/>
    <w:rsid w:val="00171FEA"/>
    <w:rsid w:val="001809B1"/>
    <w:rsid w:val="00180C59"/>
    <w:rsid w:val="00186D51"/>
    <w:rsid w:val="00192231"/>
    <w:rsid w:val="001A2AD1"/>
    <w:rsid w:val="001B2612"/>
    <w:rsid w:val="001B2FD5"/>
    <w:rsid w:val="001D3CA8"/>
    <w:rsid w:val="002013D5"/>
    <w:rsid w:val="002016F3"/>
    <w:rsid w:val="00204424"/>
    <w:rsid w:val="0021464C"/>
    <w:rsid w:val="00246AD7"/>
    <w:rsid w:val="002870A9"/>
    <w:rsid w:val="002E1C29"/>
    <w:rsid w:val="002E24B7"/>
    <w:rsid w:val="002E2588"/>
    <w:rsid w:val="002E5294"/>
    <w:rsid w:val="002F2602"/>
    <w:rsid w:val="002F445F"/>
    <w:rsid w:val="002F491E"/>
    <w:rsid w:val="002F78A1"/>
    <w:rsid w:val="003056DC"/>
    <w:rsid w:val="00314D1D"/>
    <w:rsid w:val="00330236"/>
    <w:rsid w:val="00336877"/>
    <w:rsid w:val="00342534"/>
    <w:rsid w:val="003479BC"/>
    <w:rsid w:val="00375108"/>
    <w:rsid w:val="00390B6B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D3B48"/>
    <w:rsid w:val="003F491B"/>
    <w:rsid w:val="0040031C"/>
    <w:rsid w:val="00400D83"/>
    <w:rsid w:val="00403546"/>
    <w:rsid w:val="0040478A"/>
    <w:rsid w:val="00412A24"/>
    <w:rsid w:val="00412B5E"/>
    <w:rsid w:val="004145AD"/>
    <w:rsid w:val="00415426"/>
    <w:rsid w:val="004251EB"/>
    <w:rsid w:val="00425760"/>
    <w:rsid w:val="0044283F"/>
    <w:rsid w:val="004456BC"/>
    <w:rsid w:val="00446564"/>
    <w:rsid w:val="00450C68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27955"/>
    <w:rsid w:val="00534AF3"/>
    <w:rsid w:val="00542CCF"/>
    <w:rsid w:val="00554382"/>
    <w:rsid w:val="00555E15"/>
    <w:rsid w:val="0055758F"/>
    <w:rsid w:val="0057199F"/>
    <w:rsid w:val="00584BF4"/>
    <w:rsid w:val="005A5CE7"/>
    <w:rsid w:val="005C0CC1"/>
    <w:rsid w:val="006025CC"/>
    <w:rsid w:val="00615F8A"/>
    <w:rsid w:val="0062240E"/>
    <w:rsid w:val="00651366"/>
    <w:rsid w:val="006A39A6"/>
    <w:rsid w:val="006B2CA1"/>
    <w:rsid w:val="006D7794"/>
    <w:rsid w:val="006E3EAE"/>
    <w:rsid w:val="006E4F71"/>
    <w:rsid w:val="006F64D0"/>
    <w:rsid w:val="007010CD"/>
    <w:rsid w:val="007164BF"/>
    <w:rsid w:val="00716653"/>
    <w:rsid w:val="00742B0C"/>
    <w:rsid w:val="00746CCE"/>
    <w:rsid w:val="00776035"/>
    <w:rsid w:val="00785941"/>
    <w:rsid w:val="00787FC1"/>
    <w:rsid w:val="007924FE"/>
    <w:rsid w:val="00797DD5"/>
    <w:rsid w:val="007A05BF"/>
    <w:rsid w:val="007A1D01"/>
    <w:rsid w:val="007C4B37"/>
    <w:rsid w:val="007D11CD"/>
    <w:rsid w:val="007D2B1D"/>
    <w:rsid w:val="007F57DB"/>
    <w:rsid w:val="00821A28"/>
    <w:rsid w:val="00823AC6"/>
    <w:rsid w:val="00854593"/>
    <w:rsid w:val="0087683F"/>
    <w:rsid w:val="008775EA"/>
    <w:rsid w:val="00891BB4"/>
    <w:rsid w:val="00893EFC"/>
    <w:rsid w:val="008A7E5C"/>
    <w:rsid w:val="008B39AA"/>
    <w:rsid w:val="008B73C1"/>
    <w:rsid w:val="008C3372"/>
    <w:rsid w:val="008D4153"/>
    <w:rsid w:val="008E6141"/>
    <w:rsid w:val="00902EA7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E054C"/>
    <w:rsid w:val="009E4F6A"/>
    <w:rsid w:val="00A01BB1"/>
    <w:rsid w:val="00A05EA5"/>
    <w:rsid w:val="00A144FF"/>
    <w:rsid w:val="00A23620"/>
    <w:rsid w:val="00A35D4D"/>
    <w:rsid w:val="00A37A19"/>
    <w:rsid w:val="00A5486E"/>
    <w:rsid w:val="00A72D7F"/>
    <w:rsid w:val="00A744F9"/>
    <w:rsid w:val="00A766B8"/>
    <w:rsid w:val="00A87384"/>
    <w:rsid w:val="00A9119D"/>
    <w:rsid w:val="00A916DA"/>
    <w:rsid w:val="00A950F8"/>
    <w:rsid w:val="00A96095"/>
    <w:rsid w:val="00A96F01"/>
    <w:rsid w:val="00AA6A70"/>
    <w:rsid w:val="00AA7739"/>
    <w:rsid w:val="00AB6C1A"/>
    <w:rsid w:val="00AC38E3"/>
    <w:rsid w:val="00AE3C60"/>
    <w:rsid w:val="00AF53D3"/>
    <w:rsid w:val="00B06615"/>
    <w:rsid w:val="00B13026"/>
    <w:rsid w:val="00B220E7"/>
    <w:rsid w:val="00B376A7"/>
    <w:rsid w:val="00B40D7C"/>
    <w:rsid w:val="00B523B8"/>
    <w:rsid w:val="00B60A51"/>
    <w:rsid w:val="00B63A3B"/>
    <w:rsid w:val="00B94AAE"/>
    <w:rsid w:val="00BA53E8"/>
    <w:rsid w:val="00BB1494"/>
    <w:rsid w:val="00BB14D2"/>
    <w:rsid w:val="00BB4AA3"/>
    <w:rsid w:val="00BD37EB"/>
    <w:rsid w:val="00BD3C3D"/>
    <w:rsid w:val="00BF6683"/>
    <w:rsid w:val="00C06CDD"/>
    <w:rsid w:val="00C117DF"/>
    <w:rsid w:val="00C12AFF"/>
    <w:rsid w:val="00C15595"/>
    <w:rsid w:val="00C200F3"/>
    <w:rsid w:val="00C249F3"/>
    <w:rsid w:val="00C43D48"/>
    <w:rsid w:val="00C54667"/>
    <w:rsid w:val="00C604B5"/>
    <w:rsid w:val="00C70208"/>
    <w:rsid w:val="00C96B85"/>
    <w:rsid w:val="00CA0C94"/>
    <w:rsid w:val="00CA599E"/>
    <w:rsid w:val="00CB2E07"/>
    <w:rsid w:val="00CC0F7E"/>
    <w:rsid w:val="00CC5ACF"/>
    <w:rsid w:val="00CD052B"/>
    <w:rsid w:val="00D02E04"/>
    <w:rsid w:val="00D073FA"/>
    <w:rsid w:val="00D10C2A"/>
    <w:rsid w:val="00D172D0"/>
    <w:rsid w:val="00D26E0E"/>
    <w:rsid w:val="00D30A0D"/>
    <w:rsid w:val="00D32F1A"/>
    <w:rsid w:val="00D55418"/>
    <w:rsid w:val="00D84C09"/>
    <w:rsid w:val="00D8513A"/>
    <w:rsid w:val="00D92FFF"/>
    <w:rsid w:val="00DA0D44"/>
    <w:rsid w:val="00DA5E6F"/>
    <w:rsid w:val="00DC1DF9"/>
    <w:rsid w:val="00DC5E5D"/>
    <w:rsid w:val="00DD23B0"/>
    <w:rsid w:val="00DD6065"/>
    <w:rsid w:val="00DF5383"/>
    <w:rsid w:val="00E065AE"/>
    <w:rsid w:val="00E226D6"/>
    <w:rsid w:val="00E34B02"/>
    <w:rsid w:val="00E47DF5"/>
    <w:rsid w:val="00E60747"/>
    <w:rsid w:val="00E662AE"/>
    <w:rsid w:val="00E70E32"/>
    <w:rsid w:val="00E74D94"/>
    <w:rsid w:val="00E75E07"/>
    <w:rsid w:val="00EA4943"/>
    <w:rsid w:val="00EA58B1"/>
    <w:rsid w:val="00EA7698"/>
    <w:rsid w:val="00EB698A"/>
    <w:rsid w:val="00EC0FAF"/>
    <w:rsid w:val="00ED4D6E"/>
    <w:rsid w:val="00EE6B41"/>
    <w:rsid w:val="00EE7871"/>
    <w:rsid w:val="00EF24CC"/>
    <w:rsid w:val="00F12E25"/>
    <w:rsid w:val="00F17179"/>
    <w:rsid w:val="00F254B4"/>
    <w:rsid w:val="00F3373A"/>
    <w:rsid w:val="00F50527"/>
    <w:rsid w:val="00F65D86"/>
    <w:rsid w:val="00F71FD1"/>
    <w:rsid w:val="00F80A75"/>
    <w:rsid w:val="00F82F56"/>
    <w:rsid w:val="00F85890"/>
    <w:rsid w:val="00F93BB5"/>
    <w:rsid w:val="00F94CBC"/>
    <w:rsid w:val="00FA7324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6CF7-6533-42D4-A654-D81EB58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C882-8D2E-46FA-97CA-F373FB04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Кульга Н.А.</cp:lastModifiedBy>
  <cp:revision>2</cp:revision>
  <cp:lastPrinted>2018-07-12T11:12:00Z</cp:lastPrinted>
  <dcterms:created xsi:type="dcterms:W3CDTF">2022-01-21T11:13:00Z</dcterms:created>
  <dcterms:modified xsi:type="dcterms:W3CDTF">2022-01-21T11:13:00Z</dcterms:modified>
</cp:coreProperties>
</file>