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A3" w:rsidRPr="009D6889" w:rsidRDefault="001F20A3" w:rsidP="00A16A4B">
      <w:pPr>
        <w:spacing w:after="0" w:line="240" w:lineRule="auto"/>
        <w:ind w:left="10773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D688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ЗАТВЕРДЖ</w:t>
      </w:r>
      <w:r w:rsidR="00017426" w:rsidRPr="009D688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УЮ</w:t>
      </w:r>
    </w:p>
    <w:p w:rsidR="001F20A3" w:rsidRPr="009D6889" w:rsidRDefault="001F20A3" w:rsidP="00A16A4B">
      <w:pPr>
        <w:spacing w:after="0" w:line="240" w:lineRule="auto"/>
        <w:ind w:left="1077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Голов</w:t>
      </w:r>
      <w:r w:rsidR="006E17D2"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="006B06BC"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лужби безпеки </w:t>
      </w:r>
      <w:r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України </w:t>
      </w:r>
    </w:p>
    <w:p w:rsidR="00A16A4B" w:rsidRPr="009D6889" w:rsidRDefault="001F20A3" w:rsidP="00A16A4B">
      <w:pPr>
        <w:spacing w:after="0" w:line="240" w:lineRule="auto"/>
        <w:ind w:left="1077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F113D"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6B06BC"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6E17D2"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</w:p>
    <w:p w:rsidR="001F20A3" w:rsidRPr="009D6889" w:rsidRDefault="00A16A4B" w:rsidP="00A16A4B">
      <w:pPr>
        <w:spacing w:after="0" w:line="240" w:lineRule="auto"/>
        <w:ind w:left="1077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  <w:r w:rsidR="006E17D2" w:rsidRPr="009D6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Іван БАКАНОВ</w:t>
      </w:r>
    </w:p>
    <w:p w:rsidR="001F20A3" w:rsidRPr="009D6889" w:rsidRDefault="001F20A3" w:rsidP="00A16A4B">
      <w:pPr>
        <w:spacing w:after="0" w:line="240" w:lineRule="auto"/>
        <w:ind w:left="10773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1F20A3" w:rsidRPr="009D6889" w:rsidRDefault="001F20A3" w:rsidP="00A16A4B">
      <w:pPr>
        <w:spacing w:after="0" w:line="240" w:lineRule="auto"/>
        <w:ind w:left="10773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D6889">
        <w:rPr>
          <w:rFonts w:ascii="Times New Roman" w:hAnsi="Times New Roman" w:cs="Times New Roman"/>
          <w:color w:val="000000" w:themeColor="text1"/>
          <w:sz w:val="28"/>
          <w:szCs w:val="24"/>
        </w:rPr>
        <w:t>“</w:t>
      </w:r>
      <w:r w:rsidR="00EE1E32">
        <w:rPr>
          <w:rFonts w:ascii="Times New Roman" w:hAnsi="Times New Roman" w:cs="Times New Roman"/>
          <w:color w:val="000000" w:themeColor="text1"/>
          <w:sz w:val="28"/>
          <w:szCs w:val="24"/>
        </w:rPr>
        <w:t>13</w:t>
      </w:r>
      <w:r w:rsidRPr="009D68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” </w:t>
      </w:r>
      <w:r w:rsidR="0047247E" w:rsidRPr="009D6889">
        <w:rPr>
          <w:rFonts w:ascii="Times New Roman" w:hAnsi="Times New Roman" w:cs="Times New Roman"/>
          <w:color w:val="000000" w:themeColor="text1"/>
          <w:sz w:val="28"/>
          <w:szCs w:val="24"/>
        </w:rPr>
        <w:t>грудня</w:t>
      </w:r>
      <w:r w:rsidRPr="009D688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2021 року</w:t>
      </w:r>
    </w:p>
    <w:p w:rsidR="001F20A3" w:rsidRPr="009D6889" w:rsidRDefault="001F20A3" w:rsidP="000174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1F20A3" w:rsidRPr="00017426" w:rsidRDefault="001F20A3" w:rsidP="00017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F20A3" w:rsidRPr="006E17D2" w:rsidRDefault="0047247E" w:rsidP="00A16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7D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E17D2" w:rsidRPr="006E17D2" w:rsidRDefault="00776C83" w:rsidP="00A16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7D2">
        <w:rPr>
          <w:rFonts w:ascii="Times New Roman" w:hAnsi="Times New Roman" w:cs="Times New Roman"/>
          <w:b/>
          <w:sz w:val="28"/>
          <w:szCs w:val="28"/>
        </w:rPr>
        <w:t xml:space="preserve">діяльності </w:t>
      </w:r>
      <w:r w:rsidR="001F20A3" w:rsidRPr="006E17D2">
        <w:rPr>
          <w:rFonts w:ascii="Times New Roman" w:hAnsi="Times New Roman" w:cs="Times New Roman"/>
          <w:b/>
          <w:sz w:val="28"/>
          <w:szCs w:val="28"/>
        </w:rPr>
        <w:t>Служби безпеки України</w:t>
      </w:r>
      <w:r w:rsidR="006E17D2" w:rsidRPr="006E1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0A3" w:rsidRPr="006E17D2">
        <w:rPr>
          <w:rFonts w:ascii="Times New Roman" w:hAnsi="Times New Roman" w:cs="Times New Roman"/>
          <w:b/>
          <w:sz w:val="28"/>
          <w:szCs w:val="28"/>
        </w:rPr>
        <w:t>з підгото</w:t>
      </w:r>
      <w:r w:rsidR="00017426">
        <w:rPr>
          <w:rFonts w:ascii="Times New Roman" w:hAnsi="Times New Roman" w:cs="Times New Roman"/>
          <w:b/>
          <w:sz w:val="28"/>
          <w:szCs w:val="28"/>
        </w:rPr>
        <w:t>вки проектів регуляторних актів</w:t>
      </w:r>
    </w:p>
    <w:p w:rsidR="001F20A3" w:rsidRPr="006E17D2" w:rsidRDefault="001F20A3" w:rsidP="00A16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7D2">
        <w:rPr>
          <w:rFonts w:ascii="Times New Roman" w:hAnsi="Times New Roman" w:cs="Times New Roman"/>
          <w:b/>
          <w:sz w:val="28"/>
          <w:szCs w:val="28"/>
        </w:rPr>
        <w:t>на 202</w:t>
      </w:r>
      <w:r w:rsidR="0047247E" w:rsidRPr="006E17D2">
        <w:rPr>
          <w:rFonts w:ascii="Times New Roman" w:hAnsi="Times New Roman" w:cs="Times New Roman"/>
          <w:b/>
          <w:sz w:val="28"/>
          <w:szCs w:val="28"/>
        </w:rPr>
        <w:t>2</w:t>
      </w:r>
      <w:r w:rsidRPr="006E17D2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1F20A3" w:rsidRPr="00017426" w:rsidRDefault="001F20A3" w:rsidP="001F20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5033"/>
        <w:gridCol w:w="5316"/>
        <w:gridCol w:w="1979"/>
        <w:gridCol w:w="2488"/>
      </w:tblGrid>
      <w:tr w:rsidR="001F20A3" w:rsidRPr="006E17D2" w:rsidTr="006E17D2">
        <w:tc>
          <w:tcPr>
            <w:tcW w:w="538" w:type="dxa"/>
            <w:vAlign w:val="center"/>
          </w:tcPr>
          <w:p w:rsidR="001F20A3" w:rsidRPr="006E17D2" w:rsidRDefault="001F20A3" w:rsidP="006E1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7D2">
              <w:rPr>
                <w:rFonts w:ascii="Times New Roman" w:hAnsi="Times New Roman" w:cs="Times New Roman"/>
                <w:b/>
              </w:rPr>
              <w:t>№</w:t>
            </w:r>
          </w:p>
          <w:p w:rsidR="001F20A3" w:rsidRPr="006E17D2" w:rsidRDefault="0047247E" w:rsidP="006E1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7D2">
              <w:rPr>
                <w:rFonts w:ascii="Times New Roman" w:hAnsi="Times New Roman" w:cs="Times New Roman"/>
                <w:b/>
              </w:rPr>
              <w:t>з</w:t>
            </w:r>
            <w:r w:rsidR="001F20A3" w:rsidRPr="006E17D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033" w:type="dxa"/>
            <w:vAlign w:val="center"/>
          </w:tcPr>
          <w:p w:rsidR="001F20A3" w:rsidRPr="006E17D2" w:rsidRDefault="0047247E" w:rsidP="006E1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7D2">
              <w:rPr>
                <w:rFonts w:ascii="Times New Roman" w:hAnsi="Times New Roman" w:cs="Times New Roman"/>
                <w:b/>
              </w:rPr>
              <w:t>Вид і назва проекту регуляторного акта</w:t>
            </w:r>
          </w:p>
        </w:tc>
        <w:tc>
          <w:tcPr>
            <w:tcW w:w="5316" w:type="dxa"/>
            <w:vAlign w:val="center"/>
          </w:tcPr>
          <w:p w:rsidR="001F20A3" w:rsidRPr="006E17D2" w:rsidRDefault="0047247E" w:rsidP="006E1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7D2">
              <w:rPr>
                <w:rFonts w:ascii="Times New Roman" w:hAnsi="Times New Roman" w:cs="Times New Roman"/>
                <w:b/>
              </w:rPr>
              <w:t>Ціль прийняття проекту регуляторного акта</w:t>
            </w:r>
          </w:p>
        </w:tc>
        <w:tc>
          <w:tcPr>
            <w:tcW w:w="1979" w:type="dxa"/>
            <w:vAlign w:val="center"/>
          </w:tcPr>
          <w:p w:rsidR="001F20A3" w:rsidRPr="006E17D2" w:rsidRDefault="0047247E" w:rsidP="006E1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7D2">
              <w:rPr>
                <w:rFonts w:ascii="Times New Roman" w:hAnsi="Times New Roman" w:cs="Times New Roman"/>
                <w:b/>
              </w:rPr>
              <w:t>Строк підготовки проекту регуляторного акта</w:t>
            </w:r>
          </w:p>
        </w:tc>
        <w:tc>
          <w:tcPr>
            <w:tcW w:w="2488" w:type="dxa"/>
            <w:vAlign w:val="center"/>
          </w:tcPr>
          <w:p w:rsidR="001F20A3" w:rsidRPr="006E17D2" w:rsidRDefault="0047247E" w:rsidP="006E1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7D2">
              <w:rPr>
                <w:rFonts w:ascii="Times New Roman" w:hAnsi="Times New Roman" w:cs="Times New Roman"/>
                <w:b/>
              </w:rPr>
              <w:t>Функціональні підрозділи, відповідальні за розроблення проекту регуляторного акта</w:t>
            </w:r>
          </w:p>
        </w:tc>
      </w:tr>
      <w:tr w:rsidR="001F20A3" w:rsidTr="006E17D2">
        <w:tc>
          <w:tcPr>
            <w:tcW w:w="538" w:type="dxa"/>
          </w:tcPr>
          <w:p w:rsidR="001F20A3" w:rsidRDefault="001F20A3" w:rsidP="006E17D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033" w:type="dxa"/>
          </w:tcPr>
          <w:p w:rsidR="001F20A3" w:rsidRDefault="001F20A3" w:rsidP="006E17D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A3">
              <w:rPr>
                <w:rFonts w:ascii="Times New Roman" w:hAnsi="Times New Roman" w:cs="Times New Roman"/>
                <w:sz w:val="24"/>
                <w:szCs w:val="24"/>
              </w:rPr>
              <w:t>Проект постанови Кабінету Міністрів України “Про внесення змін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інформації”</w:t>
            </w:r>
            <w:r w:rsidR="00091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6" w:type="dxa"/>
          </w:tcPr>
          <w:p w:rsidR="0060196F" w:rsidRPr="001F20A3" w:rsidRDefault="001F20A3" w:rsidP="00FB673F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A3">
              <w:rPr>
                <w:rFonts w:ascii="Times New Roman" w:hAnsi="Times New Roman" w:cs="Times New Roman"/>
                <w:sz w:val="24"/>
                <w:szCs w:val="24"/>
              </w:rPr>
              <w:t>Приведення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інформації, затверджених постановою Кабінету Міністрів Укр</w:t>
            </w:r>
            <w:r w:rsidR="00FB0FC9">
              <w:rPr>
                <w:rFonts w:ascii="Times New Roman" w:hAnsi="Times New Roman" w:cs="Times New Roman"/>
                <w:sz w:val="24"/>
                <w:szCs w:val="24"/>
              </w:rPr>
              <w:t>аїни від 22 вересня 2016 року</w:t>
            </w:r>
            <w:r w:rsidRPr="001F20A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B73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20A3">
              <w:rPr>
                <w:rFonts w:ascii="Times New Roman" w:hAnsi="Times New Roman" w:cs="Times New Roman"/>
                <w:sz w:val="24"/>
                <w:szCs w:val="24"/>
              </w:rPr>
              <w:t>669 “Деякі питання щодо спеціальних технічних засобів для зняття інформації з каналів зв’язку та інших технічних засобів негласного отримання інформації” у відповідність до законодавства України</w:t>
            </w:r>
            <w:r w:rsidR="006019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673F">
              <w:rPr>
                <w:rFonts w:ascii="Times New Roman" w:hAnsi="Times New Roman" w:cs="Times New Roman"/>
                <w:sz w:val="24"/>
                <w:szCs w:val="24"/>
              </w:rPr>
              <w:t xml:space="preserve">а також </w:t>
            </w:r>
            <w:r w:rsidR="006019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196F" w:rsidRPr="006019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точнення норм права, дотримання як</w:t>
            </w:r>
            <w:r w:rsidR="006019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их</w:t>
            </w:r>
            <w:r w:rsidR="0060196F" w:rsidRPr="006019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вимагається</w:t>
            </w:r>
            <w:r w:rsidR="00EB2FE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A03B59" w:rsidRDefault="00A03B59" w:rsidP="006E17D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0A3" w:rsidRDefault="001F20A3" w:rsidP="006E17D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півріччя</w:t>
            </w:r>
          </w:p>
        </w:tc>
        <w:tc>
          <w:tcPr>
            <w:tcW w:w="2488" w:type="dxa"/>
          </w:tcPr>
          <w:p w:rsidR="00A03B59" w:rsidRDefault="00A03B59" w:rsidP="00A03B5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47E" w:rsidRDefault="0047247E" w:rsidP="00A03B5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ДОДТЛ СБУ</w:t>
            </w:r>
          </w:p>
          <w:p w:rsidR="001F20A3" w:rsidRDefault="001F20A3" w:rsidP="00A03B5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B59" w:rsidRPr="00A03B59" w:rsidRDefault="00A03B59" w:rsidP="00A03B59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6E17D2" w:rsidRDefault="00A70FAB" w:rsidP="00A03B59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1F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</w:t>
      </w:r>
      <w:r w:rsidR="001F20A3" w:rsidRPr="001F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E1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епартаменту охорони державної </w:t>
      </w:r>
    </w:p>
    <w:p w:rsidR="006E17D2" w:rsidRDefault="006E17D2" w:rsidP="00723406">
      <w:pPr>
        <w:spacing w:after="0" w:line="240" w:lineRule="auto"/>
        <w:ind w:left="-142" w:right="-17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таємниці та ліцензування Служби безпеки </w:t>
      </w:r>
      <w:r w:rsidR="00A0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України                                                                   </w:t>
      </w:r>
      <w:r w:rsidR="0072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7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7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Ігор НОСКО</w:t>
      </w:r>
      <w:r w:rsidR="00074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3B59" w:rsidRDefault="00A03B59" w:rsidP="00A03B5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B59" w:rsidRDefault="00A03B59" w:rsidP="00A03B5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889" w:rsidRDefault="009D6889" w:rsidP="00A03B5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889" w:rsidRDefault="009D6889" w:rsidP="00A03B5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20A3" w:rsidRPr="00EE1E32" w:rsidRDefault="00776C83" w:rsidP="00A03B5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color w:val="FFFFFF" w:themeColor="background1"/>
          <w:szCs w:val="20"/>
          <w:lang w:eastAsia="ru-RU"/>
        </w:rPr>
      </w:pPr>
      <w:r w:rsidRPr="00EE1E32">
        <w:rPr>
          <w:rFonts w:ascii="Times New Roman" w:eastAsia="Times New Roman" w:hAnsi="Times New Roman" w:cs="Times New Roman"/>
          <w:i/>
          <w:color w:val="FFFFFF" w:themeColor="background1"/>
          <w:szCs w:val="20"/>
          <w:lang w:eastAsia="ru-RU"/>
        </w:rPr>
        <w:t>Реєстр. № 26/3-_______</w:t>
      </w:r>
      <w:bookmarkStart w:id="0" w:name="_GoBack"/>
      <w:bookmarkEnd w:id="0"/>
    </w:p>
    <w:sectPr w:rsidR="001F20A3" w:rsidRPr="00EE1E32" w:rsidSect="00017426">
      <w:pgSz w:w="16838" w:h="11906" w:orient="landscape"/>
      <w:pgMar w:top="426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A3"/>
    <w:rsid w:val="00017426"/>
    <w:rsid w:val="00074624"/>
    <w:rsid w:val="00091EEB"/>
    <w:rsid w:val="000F113D"/>
    <w:rsid w:val="00137ECA"/>
    <w:rsid w:val="001B7366"/>
    <w:rsid w:val="001F20A3"/>
    <w:rsid w:val="0047247E"/>
    <w:rsid w:val="00497F00"/>
    <w:rsid w:val="00570239"/>
    <w:rsid w:val="0060196F"/>
    <w:rsid w:val="006B06BC"/>
    <w:rsid w:val="006E17D2"/>
    <w:rsid w:val="00723406"/>
    <w:rsid w:val="00776C83"/>
    <w:rsid w:val="009D6889"/>
    <w:rsid w:val="00A03B59"/>
    <w:rsid w:val="00A16A4B"/>
    <w:rsid w:val="00A56660"/>
    <w:rsid w:val="00A70FAB"/>
    <w:rsid w:val="00CF1F29"/>
    <w:rsid w:val="00E6442E"/>
    <w:rsid w:val="00EB2FEA"/>
    <w:rsid w:val="00EE1E32"/>
    <w:rsid w:val="00F44B11"/>
    <w:rsid w:val="00FB0FC9"/>
    <w:rsid w:val="00FB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B741-E530-4A81-99E8-D0D20364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Ячна</dc:creator>
  <cp:lastModifiedBy>Тетяна Ячна</cp:lastModifiedBy>
  <cp:revision>16</cp:revision>
  <cp:lastPrinted>2021-12-11T12:22:00Z</cp:lastPrinted>
  <dcterms:created xsi:type="dcterms:W3CDTF">2021-06-30T14:40:00Z</dcterms:created>
  <dcterms:modified xsi:type="dcterms:W3CDTF">2021-12-15T14:42:00Z</dcterms:modified>
</cp:coreProperties>
</file>