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F25" w:rsidRPr="00A554B8" w:rsidRDefault="007D7F25" w:rsidP="00A554B8">
      <w:pPr>
        <w:spacing w:before="480"/>
        <w:ind w:left="7080" w:firstLine="708"/>
        <w:jc w:val="center"/>
        <w:rPr>
          <w:lang w:val="uk-UA"/>
        </w:rPr>
      </w:pPr>
      <w:r w:rsidRPr="00A554B8">
        <w:rPr>
          <w:lang w:val="uk-UA"/>
        </w:rPr>
        <w:t>Додаток 1</w:t>
      </w:r>
    </w:p>
    <w:p w:rsidR="007D7F25" w:rsidRDefault="007D7F25" w:rsidP="008D1961">
      <w:pPr>
        <w:spacing w:before="480"/>
        <w:jc w:val="center"/>
        <w:rPr>
          <w:sz w:val="28"/>
          <w:szCs w:val="28"/>
          <w:lang w:val="uk-UA"/>
        </w:rPr>
      </w:pPr>
    </w:p>
    <w:p w:rsidR="007D7F25" w:rsidRDefault="007D7F25" w:rsidP="008D1961">
      <w:pPr>
        <w:spacing w:before="4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Інформація щодо</w:t>
      </w:r>
    </w:p>
    <w:p w:rsidR="007D7F25" w:rsidRDefault="007D7F25" w:rsidP="00DD742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</w:t>
      </w:r>
    </w:p>
    <w:p w:rsidR="007D7F25" w:rsidRDefault="007D7F25" w:rsidP="008D1961">
      <w:pPr>
        <w:jc w:val="center"/>
        <w:rPr>
          <w:sz w:val="28"/>
          <w:szCs w:val="28"/>
          <w:lang w:val="uk-UA"/>
        </w:rPr>
      </w:pPr>
    </w:p>
    <w:p w:rsidR="007D7F25" w:rsidRDefault="007D7F25" w:rsidP="008D1961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880"/>
        <w:gridCol w:w="5863"/>
      </w:tblGrid>
      <w:tr w:rsidR="007D7F25" w:rsidTr="0027136A">
        <w:tc>
          <w:tcPr>
            <w:tcW w:w="828" w:type="dxa"/>
            <w:vAlign w:val="center"/>
          </w:tcPr>
          <w:p w:rsidR="007D7F25" w:rsidRPr="0027136A" w:rsidRDefault="007D7F25" w:rsidP="0027136A">
            <w:pPr>
              <w:jc w:val="center"/>
              <w:rPr>
                <w:sz w:val="28"/>
                <w:szCs w:val="28"/>
                <w:lang w:val="uk-UA"/>
              </w:rPr>
            </w:pPr>
            <w:r w:rsidRPr="0027136A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880" w:type="dxa"/>
            <w:vAlign w:val="center"/>
          </w:tcPr>
          <w:p w:rsidR="007D7F25" w:rsidRPr="0027136A" w:rsidRDefault="007D7F25">
            <w:pPr>
              <w:rPr>
                <w:sz w:val="28"/>
                <w:szCs w:val="28"/>
                <w:lang w:val="uk-UA"/>
              </w:rPr>
            </w:pPr>
            <w:r w:rsidRPr="0027136A">
              <w:rPr>
                <w:sz w:val="28"/>
                <w:szCs w:val="28"/>
                <w:lang w:val="uk-UA"/>
              </w:rPr>
              <w:t>Назва предмета закупівлі</w:t>
            </w:r>
          </w:p>
        </w:tc>
        <w:tc>
          <w:tcPr>
            <w:tcW w:w="5863" w:type="dxa"/>
            <w:vAlign w:val="center"/>
          </w:tcPr>
          <w:p w:rsidR="007D7F25" w:rsidRPr="0027136A" w:rsidRDefault="000C0E6B" w:rsidP="0027136A">
            <w:pPr>
              <w:jc w:val="both"/>
              <w:rPr>
                <w:sz w:val="28"/>
                <w:szCs w:val="28"/>
                <w:lang w:val="uk-UA"/>
              </w:rPr>
            </w:pPr>
            <w:hyperlink r:id="rId4" w:history="1">
              <w:proofErr w:type="spellStart"/>
              <w:r w:rsidR="007D7F25" w:rsidRPr="0027136A">
                <w:rPr>
                  <w:rStyle w:val="a4"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Електрична</w:t>
              </w:r>
              <w:proofErr w:type="spellEnd"/>
              <w:r w:rsidR="007D7F25" w:rsidRPr="0027136A">
                <w:rPr>
                  <w:rStyle w:val="a4"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7D7F25" w:rsidRPr="0027136A">
                <w:rPr>
                  <w:rStyle w:val="a4"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енергія</w:t>
              </w:r>
              <w:proofErr w:type="spellEnd"/>
              <w:r w:rsidR="007D7F25" w:rsidRPr="0027136A">
                <w:rPr>
                  <w:rStyle w:val="a4"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, ДК 021:2015 "</w:t>
              </w:r>
              <w:proofErr w:type="spellStart"/>
              <w:r w:rsidR="007D7F25" w:rsidRPr="0027136A">
                <w:rPr>
                  <w:rStyle w:val="a4"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Єдиний</w:t>
              </w:r>
              <w:proofErr w:type="spellEnd"/>
              <w:r w:rsidR="007D7F25" w:rsidRPr="0027136A">
                <w:rPr>
                  <w:rStyle w:val="a4"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7D7F25" w:rsidRPr="0027136A">
                <w:rPr>
                  <w:rStyle w:val="a4"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закупівельний</w:t>
              </w:r>
              <w:proofErr w:type="spellEnd"/>
              <w:r w:rsidR="007D7F25" w:rsidRPr="0027136A">
                <w:rPr>
                  <w:rStyle w:val="a4"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 xml:space="preserve"> словник" – 09310000-5</w:t>
              </w:r>
            </w:hyperlink>
            <w:r w:rsidR="007D7F25" w:rsidRPr="0027136A">
              <w:rPr>
                <w:bCs/>
                <w:iCs/>
                <w:sz w:val="28"/>
                <w:szCs w:val="28"/>
              </w:rPr>
              <w:t xml:space="preserve"> на 202</w:t>
            </w:r>
            <w:r w:rsidR="007D7F25" w:rsidRPr="0027136A">
              <w:rPr>
                <w:bCs/>
                <w:iCs/>
                <w:sz w:val="28"/>
                <w:szCs w:val="28"/>
                <w:lang w:val="uk-UA"/>
              </w:rPr>
              <w:t>1</w:t>
            </w:r>
            <w:r w:rsidR="007D7F25" w:rsidRPr="0027136A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7D7F25" w:rsidRPr="0027136A">
              <w:rPr>
                <w:bCs/>
                <w:iCs/>
                <w:sz w:val="28"/>
                <w:szCs w:val="28"/>
              </w:rPr>
              <w:t>рік</w:t>
            </w:r>
            <w:proofErr w:type="spellEnd"/>
            <w:r w:rsidR="007D7F25" w:rsidRPr="0027136A">
              <w:rPr>
                <w:bCs/>
                <w:iCs/>
                <w:sz w:val="28"/>
                <w:szCs w:val="28"/>
              </w:rPr>
              <w:t xml:space="preserve"> </w:t>
            </w:r>
          </w:p>
        </w:tc>
      </w:tr>
      <w:tr w:rsidR="007D7F25" w:rsidTr="0027136A">
        <w:tc>
          <w:tcPr>
            <w:tcW w:w="828" w:type="dxa"/>
          </w:tcPr>
          <w:p w:rsidR="007D7F25" w:rsidRPr="0027136A" w:rsidRDefault="007D7F25" w:rsidP="0027136A">
            <w:pPr>
              <w:jc w:val="center"/>
              <w:rPr>
                <w:sz w:val="28"/>
                <w:szCs w:val="28"/>
                <w:lang w:val="uk-UA"/>
              </w:rPr>
            </w:pPr>
            <w:r w:rsidRPr="0027136A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880" w:type="dxa"/>
          </w:tcPr>
          <w:p w:rsidR="007D7F25" w:rsidRPr="0027136A" w:rsidRDefault="007D7F25">
            <w:pPr>
              <w:rPr>
                <w:sz w:val="28"/>
                <w:szCs w:val="28"/>
              </w:rPr>
            </w:pPr>
            <w:r w:rsidRPr="0027136A">
              <w:rPr>
                <w:sz w:val="28"/>
                <w:szCs w:val="28"/>
                <w:lang w:val="uk-UA"/>
              </w:rPr>
              <w:t xml:space="preserve">Вид процедури </w:t>
            </w:r>
          </w:p>
        </w:tc>
        <w:tc>
          <w:tcPr>
            <w:tcW w:w="5863" w:type="dxa"/>
          </w:tcPr>
          <w:p w:rsidR="007D7F25" w:rsidRPr="0027136A" w:rsidRDefault="007D7F25">
            <w:pPr>
              <w:rPr>
                <w:sz w:val="28"/>
                <w:szCs w:val="28"/>
                <w:lang w:val="uk-UA"/>
              </w:rPr>
            </w:pPr>
            <w:r w:rsidRPr="0027136A">
              <w:rPr>
                <w:sz w:val="28"/>
                <w:szCs w:val="28"/>
                <w:lang w:val="uk-UA"/>
              </w:rPr>
              <w:t>Відкриті торги</w:t>
            </w:r>
          </w:p>
        </w:tc>
      </w:tr>
      <w:tr w:rsidR="007D7F25" w:rsidTr="0027136A">
        <w:tc>
          <w:tcPr>
            <w:tcW w:w="828" w:type="dxa"/>
          </w:tcPr>
          <w:p w:rsidR="007D7F25" w:rsidRPr="0027136A" w:rsidRDefault="007D7F25" w:rsidP="0027136A">
            <w:pPr>
              <w:jc w:val="center"/>
              <w:rPr>
                <w:sz w:val="28"/>
                <w:szCs w:val="28"/>
                <w:lang w:val="uk-UA"/>
              </w:rPr>
            </w:pPr>
            <w:r w:rsidRPr="0027136A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880" w:type="dxa"/>
          </w:tcPr>
          <w:p w:rsidR="007D7F25" w:rsidRPr="0027136A" w:rsidRDefault="007D7F25" w:rsidP="0027136A">
            <w:pPr>
              <w:jc w:val="both"/>
              <w:rPr>
                <w:sz w:val="28"/>
                <w:szCs w:val="28"/>
                <w:lang w:val="uk-UA"/>
              </w:rPr>
            </w:pPr>
            <w:r w:rsidRPr="0027136A">
              <w:rPr>
                <w:sz w:val="28"/>
                <w:szCs w:val="28"/>
                <w:lang w:val="uk-UA"/>
              </w:rPr>
              <w:t xml:space="preserve">ідентифікатор закупівлі </w:t>
            </w:r>
          </w:p>
        </w:tc>
        <w:tc>
          <w:tcPr>
            <w:tcW w:w="5863" w:type="dxa"/>
            <w:vAlign w:val="center"/>
          </w:tcPr>
          <w:p w:rsidR="007D7F25" w:rsidRPr="0027136A" w:rsidRDefault="007D7F25">
            <w:pPr>
              <w:rPr>
                <w:sz w:val="28"/>
                <w:szCs w:val="28"/>
                <w:lang w:val="uk-UA"/>
              </w:rPr>
            </w:pPr>
            <w:r w:rsidRPr="0027136A">
              <w:rPr>
                <w:sz w:val="28"/>
                <w:szCs w:val="28"/>
                <w:shd w:val="clear" w:color="auto" w:fill="FFFFFF"/>
              </w:rPr>
              <w:t>UA-2021-11-29-014703-c</w:t>
            </w:r>
          </w:p>
        </w:tc>
      </w:tr>
      <w:tr w:rsidR="007D7F25" w:rsidRPr="008D1961" w:rsidTr="0027136A">
        <w:tc>
          <w:tcPr>
            <w:tcW w:w="828" w:type="dxa"/>
          </w:tcPr>
          <w:p w:rsidR="007D7F25" w:rsidRPr="0027136A" w:rsidRDefault="007D7F25" w:rsidP="0027136A">
            <w:pPr>
              <w:jc w:val="center"/>
              <w:rPr>
                <w:sz w:val="28"/>
                <w:szCs w:val="28"/>
                <w:lang w:val="uk-UA"/>
              </w:rPr>
            </w:pPr>
            <w:r w:rsidRPr="0027136A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880" w:type="dxa"/>
          </w:tcPr>
          <w:p w:rsidR="007D7F25" w:rsidRPr="0027136A" w:rsidRDefault="007D7F25" w:rsidP="0027136A">
            <w:pPr>
              <w:jc w:val="both"/>
              <w:rPr>
                <w:sz w:val="28"/>
                <w:szCs w:val="28"/>
                <w:lang w:val="uk-UA"/>
              </w:rPr>
            </w:pPr>
            <w:r w:rsidRPr="0027136A">
              <w:rPr>
                <w:sz w:val="28"/>
                <w:szCs w:val="28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863" w:type="dxa"/>
          </w:tcPr>
          <w:p w:rsidR="007D7F25" w:rsidRPr="0027136A" w:rsidRDefault="007D7F25" w:rsidP="0027136A">
            <w:pPr>
              <w:jc w:val="both"/>
              <w:rPr>
                <w:sz w:val="28"/>
                <w:szCs w:val="28"/>
                <w:lang w:val="uk-UA"/>
              </w:rPr>
            </w:pPr>
            <w:r w:rsidRPr="0027136A">
              <w:rPr>
                <w:sz w:val="28"/>
                <w:szCs w:val="28"/>
                <w:lang w:val="uk-UA"/>
              </w:rPr>
              <w:t>Забезпечення безперебійного процесу постачання об’єктів ВМУ електричною енергією та недопущення перевитрат бюджетних коштів</w:t>
            </w:r>
          </w:p>
        </w:tc>
      </w:tr>
      <w:tr w:rsidR="007D7F25" w:rsidRPr="000C0E6B" w:rsidTr="0027136A">
        <w:tc>
          <w:tcPr>
            <w:tcW w:w="828" w:type="dxa"/>
          </w:tcPr>
          <w:p w:rsidR="007D7F25" w:rsidRPr="0027136A" w:rsidRDefault="007D7F25" w:rsidP="0027136A">
            <w:pPr>
              <w:jc w:val="center"/>
              <w:rPr>
                <w:sz w:val="28"/>
                <w:szCs w:val="28"/>
                <w:lang w:val="uk-UA"/>
              </w:rPr>
            </w:pPr>
            <w:r w:rsidRPr="0027136A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880" w:type="dxa"/>
          </w:tcPr>
          <w:p w:rsidR="007D7F25" w:rsidRPr="0027136A" w:rsidRDefault="007D7F25" w:rsidP="0027136A">
            <w:pPr>
              <w:jc w:val="both"/>
              <w:rPr>
                <w:sz w:val="28"/>
                <w:szCs w:val="28"/>
                <w:lang w:val="uk-UA"/>
              </w:rPr>
            </w:pPr>
            <w:r w:rsidRPr="0027136A">
              <w:rPr>
                <w:sz w:val="28"/>
                <w:szCs w:val="28"/>
                <w:lang w:val="uk-UA"/>
              </w:rPr>
              <w:t>обґрунтування розміру бюджетного призначення</w:t>
            </w:r>
          </w:p>
        </w:tc>
        <w:tc>
          <w:tcPr>
            <w:tcW w:w="5863" w:type="dxa"/>
          </w:tcPr>
          <w:p w:rsidR="007D7F25" w:rsidRPr="0027136A" w:rsidRDefault="007D7F25" w:rsidP="0027136A">
            <w:pPr>
              <w:jc w:val="both"/>
              <w:rPr>
                <w:sz w:val="28"/>
                <w:szCs w:val="28"/>
                <w:lang w:val="uk-UA"/>
              </w:rPr>
            </w:pPr>
            <w:r w:rsidRPr="0027136A">
              <w:rPr>
                <w:sz w:val="28"/>
                <w:szCs w:val="28"/>
                <w:lang w:val="uk-UA"/>
              </w:rPr>
              <w:t>кошти державного бюджету України відповідно до Закону України “Про Державний бюджет України на 2021 рік” за КПКВК 6521050 “Медичне обслуговування і оздоровлення особового складу та утримання закладів дошкільної освіти Служби безпеки України”</w:t>
            </w:r>
          </w:p>
        </w:tc>
      </w:tr>
      <w:tr w:rsidR="007D7F25" w:rsidRPr="000C0E6B" w:rsidTr="0027136A">
        <w:tc>
          <w:tcPr>
            <w:tcW w:w="828" w:type="dxa"/>
          </w:tcPr>
          <w:p w:rsidR="007D7F25" w:rsidRPr="0027136A" w:rsidRDefault="007D7F25" w:rsidP="0027136A">
            <w:pPr>
              <w:jc w:val="center"/>
              <w:rPr>
                <w:sz w:val="28"/>
                <w:szCs w:val="28"/>
                <w:lang w:val="uk-UA"/>
              </w:rPr>
            </w:pPr>
            <w:r w:rsidRPr="0027136A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880" w:type="dxa"/>
          </w:tcPr>
          <w:p w:rsidR="007D7F25" w:rsidRPr="0027136A" w:rsidRDefault="007D7F25" w:rsidP="0027136A">
            <w:pPr>
              <w:jc w:val="both"/>
              <w:rPr>
                <w:sz w:val="28"/>
                <w:szCs w:val="28"/>
                <w:lang w:val="uk-UA"/>
              </w:rPr>
            </w:pPr>
            <w:r w:rsidRPr="0027136A">
              <w:rPr>
                <w:sz w:val="28"/>
                <w:szCs w:val="28"/>
                <w:lang w:val="uk-UA"/>
              </w:rPr>
              <w:t>обґрунтування очікуваної вартості</w:t>
            </w:r>
          </w:p>
        </w:tc>
        <w:tc>
          <w:tcPr>
            <w:tcW w:w="5863" w:type="dxa"/>
          </w:tcPr>
          <w:p w:rsidR="007D7F25" w:rsidRPr="0027136A" w:rsidRDefault="007D7F25" w:rsidP="0027136A">
            <w:pPr>
              <w:jc w:val="both"/>
              <w:rPr>
                <w:i/>
                <w:sz w:val="28"/>
                <w:szCs w:val="28"/>
                <w:lang w:val="uk-UA"/>
              </w:rPr>
            </w:pPr>
            <w:r w:rsidRPr="0027136A">
              <w:rPr>
                <w:bCs/>
                <w:sz w:val="28"/>
                <w:szCs w:val="28"/>
                <w:lang w:val="uk-UA"/>
              </w:rPr>
              <w:t xml:space="preserve">Очікувана вартість предмета закупівлі визначена на підставі отриманих комерційних пропозицій від суб’єктів господарювання щодо технічних, якісних та кількісних характеристик предмета закупівлі, а також за результатами моніторингу ринку шляхом отримання інформації через мережу «Інтернет» та складає: </w:t>
            </w:r>
            <w:r w:rsidRPr="0027136A">
              <w:rPr>
                <w:b/>
                <w:bCs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1 119 569,60</w:t>
            </w:r>
            <w:r w:rsidRPr="0027136A">
              <w:rPr>
                <w:rFonts w:ascii="Arial" w:hAnsi="Arial" w:cs="Arial"/>
                <w:b/>
                <w:bCs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Pr="0027136A">
              <w:rPr>
                <w:sz w:val="28"/>
                <w:szCs w:val="28"/>
                <w:lang w:val="uk-UA"/>
              </w:rPr>
              <w:t xml:space="preserve">грн. 00 коп. в </w:t>
            </w:r>
            <w:proofErr w:type="spellStart"/>
            <w:r w:rsidRPr="0027136A">
              <w:rPr>
                <w:sz w:val="28"/>
                <w:szCs w:val="28"/>
                <w:lang w:val="uk-UA"/>
              </w:rPr>
              <w:t>т.ч</w:t>
            </w:r>
            <w:proofErr w:type="spellEnd"/>
            <w:r w:rsidRPr="0027136A">
              <w:rPr>
                <w:sz w:val="28"/>
                <w:szCs w:val="28"/>
                <w:lang w:val="uk-UA"/>
              </w:rPr>
              <w:t>. ПДВ.</w:t>
            </w:r>
          </w:p>
        </w:tc>
      </w:tr>
    </w:tbl>
    <w:p w:rsidR="007D7F25" w:rsidRDefault="007D7F25" w:rsidP="008D196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7D7F25" w:rsidRDefault="007D7F25">
      <w:pPr>
        <w:rPr>
          <w:lang w:val="uk-UA"/>
        </w:rPr>
      </w:pPr>
    </w:p>
    <w:p w:rsidR="007D7F25" w:rsidRDefault="007D7F25">
      <w:pPr>
        <w:rPr>
          <w:lang w:val="uk-UA"/>
        </w:rPr>
      </w:pPr>
    </w:p>
    <w:p w:rsidR="007D7F25" w:rsidRDefault="007D7F25">
      <w:pPr>
        <w:rPr>
          <w:lang w:val="uk-UA"/>
        </w:rPr>
      </w:pPr>
    </w:p>
    <w:p w:rsidR="007D7F25" w:rsidRDefault="007D7F25">
      <w:pPr>
        <w:rPr>
          <w:lang w:val="uk-UA"/>
        </w:rPr>
      </w:pPr>
    </w:p>
    <w:p w:rsidR="007D7F25" w:rsidRDefault="007D7F25">
      <w:pPr>
        <w:rPr>
          <w:lang w:val="uk-UA"/>
        </w:rPr>
      </w:pPr>
    </w:p>
    <w:p w:rsidR="007D7F25" w:rsidRDefault="007D7F25">
      <w:pPr>
        <w:rPr>
          <w:lang w:val="uk-UA"/>
        </w:rPr>
      </w:pPr>
    </w:p>
    <w:p w:rsidR="007D7F25" w:rsidRDefault="007D7F25">
      <w:pPr>
        <w:rPr>
          <w:lang w:val="uk-UA"/>
        </w:rPr>
      </w:pPr>
    </w:p>
    <w:p w:rsidR="007D7F25" w:rsidRDefault="007D7F25">
      <w:pPr>
        <w:rPr>
          <w:lang w:val="uk-UA"/>
        </w:rPr>
      </w:pPr>
    </w:p>
    <w:p w:rsidR="007D7F25" w:rsidRDefault="007D7F25">
      <w:pPr>
        <w:rPr>
          <w:lang w:val="uk-UA"/>
        </w:rPr>
      </w:pPr>
    </w:p>
    <w:p w:rsidR="007D7F25" w:rsidRDefault="007D7F25">
      <w:pPr>
        <w:rPr>
          <w:lang w:val="uk-UA"/>
        </w:rPr>
      </w:pPr>
      <w:bookmarkStart w:id="0" w:name="_GoBack"/>
      <w:bookmarkEnd w:id="0"/>
    </w:p>
    <w:sectPr w:rsidR="007D7F25" w:rsidSect="00A554B8">
      <w:pgSz w:w="11906" w:h="16838"/>
      <w:pgMar w:top="3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40A2"/>
    <w:rsid w:val="000C0E6B"/>
    <w:rsid w:val="000F40A2"/>
    <w:rsid w:val="00260E6B"/>
    <w:rsid w:val="0027136A"/>
    <w:rsid w:val="002F1197"/>
    <w:rsid w:val="00431191"/>
    <w:rsid w:val="00485758"/>
    <w:rsid w:val="004B0B92"/>
    <w:rsid w:val="00564134"/>
    <w:rsid w:val="00595E7D"/>
    <w:rsid w:val="007D7F25"/>
    <w:rsid w:val="008D1961"/>
    <w:rsid w:val="0094698A"/>
    <w:rsid w:val="009C4192"/>
    <w:rsid w:val="00A2714E"/>
    <w:rsid w:val="00A554B8"/>
    <w:rsid w:val="00DD7424"/>
    <w:rsid w:val="00FD25E3"/>
    <w:rsid w:val="00FE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342C404-C3BC-47B7-B47A-F967F4247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96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D196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rsid w:val="004B0B9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6936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y.zakupki.prom.ua/cabinet/purchases/state_purchase/view/324587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Ischenko</dc:creator>
  <cp:keywords/>
  <dc:description/>
  <cp:lastModifiedBy>Derv1sh</cp:lastModifiedBy>
  <cp:revision>10</cp:revision>
  <cp:lastPrinted>2021-12-02T11:21:00Z</cp:lastPrinted>
  <dcterms:created xsi:type="dcterms:W3CDTF">2021-12-02T09:36:00Z</dcterms:created>
  <dcterms:modified xsi:type="dcterms:W3CDTF">2021-12-02T12:11:00Z</dcterms:modified>
</cp:coreProperties>
</file>